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84A9D" w14:textId="77777777" w:rsidR="006A53BF" w:rsidRDefault="006A53BF" w:rsidP="006A53BF">
      <w:pPr>
        <w:adjustRightInd w:val="0"/>
        <w:spacing w:line="276" w:lineRule="auto"/>
        <w:rPr>
          <w:rFonts w:ascii="Arial" w:hAnsi="Arial" w:cs="Arial"/>
          <w:sz w:val="20"/>
          <w:szCs w:val="20"/>
          <w:lang w:eastAsia="zh-CN"/>
        </w:rPr>
      </w:pPr>
      <w:r w:rsidRPr="00451B40">
        <w:rPr>
          <w:rFonts w:ascii="Arial" w:hAnsi="Arial" w:cs="Arial"/>
          <w:b/>
          <w:sz w:val="20"/>
          <w:szCs w:val="20"/>
          <w:lang w:eastAsia="zh-CN"/>
        </w:rPr>
        <w:t xml:space="preserve">Table </w:t>
      </w:r>
      <w:proofErr w:type="gramStart"/>
      <w:r w:rsidRPr="00451B40">
        <w:rPr>
          <w:rFonts w:ascii="Arial" w:hAnsi="Arial" w:cs="Arial"/>
          <w:b/>
          <w:sz w:val="20"/>
          <w:szCs w:val="20"/>
          <w:lang w:eastAsia="zh-CN"/>
        </w:rPr>
        <w:t xml:space="preserve">1 </w:t>
      </w:r>
      <w:r>
        <w:rPr>
          <w:rFonts w:ascii="Arial" w:hAnsi="Arial" w:cs="Arial"/>
          <w:b/>
          <w:sz w:val="20"/>
          <w:szCs w:val="20"/>
          <w:lang w:eastAsia="zh-CN"/>
        </w:rPr>
        <w:t xml:space="preserve"> </w:t>
      </w:r>
      <w:r w:rsidRPr="00451B40">
        <w:rPr>
          <w:rFonts w:ascii="Arial" w:hAnsi="Arial" w:cs="Arial"/>
          <w:sz w:val="20"/>
          <w:szCs w:val="20"/>
          <w:lang w:eastAsia="zh-CN"/>
        </w:rPr>
        <w:t>Socio</w:t>
      </w:r>
      <w:proofErr w:type="gramEnd"/>
      <w:r w:rsidRPr="00451B40">
        <w:rPr>
          <w:rFonts w:ascii="Arial" w:hAnsi="Arial" w:cs="Arial"/>
          <w:sz w:val="20"/>
          <w:szCs w:val="20"/>
          <w:lang w:eastAsia="zh-CN"/>
        </w:rPr>
        <w:t>-demographic backgrounds</w:t>
      </w:r>
      <w:r>
        <w:rPr>
          <w:rFonts w:ascii="Arial" w:hAnsi="Arial" w:cs="Arial"/>
          <w:sz w:val="20"/>
          <w:szCs w:val="20"/>
          <w:lang w:eastAsia="zh-CN"/>
        </w:rPr>
        <w:t xml:space="preserve"> and other characteristics of participants at baseline</w:t>
      </w:r>
    </w:p>
    <w:p w14:paraId="4AB3692A" w14:textId="77777777" w:rsidR="006A53BF" w:rsidRPr="00451B40" w:rsidRDefault="006A53BF" w:rsidP="006A53BF">
      <w:pPr>
        <w:adjustRightInd w:val="0"/>
        <w:spacing w:line="276" w:lineRule="auto"/>
        <w:jc w:val="center"/>
        <w:rPr>
          <w:rFonts w:ascii="Arial" w:hAnsi="Arial" w:cs="Arial"/>
          <w:sz w:val="20"/>
          <w:szCs w:val="20"/>
          <w:lang w:eastAsia="zh-CN"/>
        </w:rPr>
      </w:pPr>
    </w:p>
    <w:tbl>
      <w:tblPr>
        <w:tblW w:w="9356" w:type="dxa"/>
        <w:tblBorders>
          <w:top w:val="single" w:sz="2" w:space="0" w:color="000000"/>
          <w:bottom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3686"/>
        <w:gridCol w:w="1559"/>
        <w:gridCol w:w="1559"/>
        <w:gridCol w:w="1560"/>
        <w:gridCol w:w="992"/>
      </w:tblGrid>
      <w:tr w:rsidR="006A53BF" w:rsidRPr="00CE0FAC" w14:paraId="40A2DFD6" w14:textId="77777777" w:rsidTr="00E65F14">
        <w:trPr>
          <w:trHeight w:val="565"/>
        </w:trPr>
        <w:tc>
          <w:tcPr>
            <w:tcW w:w="3686" w:type="dxa"/>
            <w:tcBorders>
              <w:top w:val="single" w:sz="12" w:space="0" w:color="auto"/>
              <w:bottom w:val="single" w:sz="2" w:space="0" w:color="000000"/>
            </w:tcBorders>
            <w:shd w:val="clear" w:color="auto" w:fill="auto"/>
          </w:tcPr>
          <w:p w14:paraId="5FD63B1C" w14:textId="77777777" w:rsidR="006A53BF" w:rsidRPr="00CE0FAC" w:rsidRDefault="006A53BF" w:rsidP="00E65F14">
            <w:pPr>
              <w:tabs>
                <w:tab w:val="num" w:pos="720"/>
              </w:tabs>
              <w:rPr>
                <w:rFonts w:eastAsia="Arial Unicode MS" w:cs="Arial Unicode MS"/>
                <w:b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2" w:space="0" w:color="000000"/>
            </w:tcBorders>
            <w:shd w:val="clear" w:color="auto" w:fill="auto"/>
          </w:tcPr>
          <w:p w14:paraId="38A68C9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Control group (n=292)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2" w:space="0" w:color="000000"/>
            </w:tcBorders>
            <w:shd w:val="clear" w:color="auto" w:fill="auto"/>
          </w:tcPr>
          <w:p w14:paraId="686D755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Test group</w:t>
            </w:r>
          </w:p>
          <w:p w14:paraId="4A3C8D8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(n=297)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2" w:space="0" w:color="000000"/>
            </w:tcBorders>
          </w:tcPr>
          <w:p w14:paraId="100E9A5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Total</w:t>
            </w:r>
          </w:p>
          <w:p w14:paraId="1B42A4DD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(n=589)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2" w:space="0" w:color="000000"/>
            </w:tcBorders>
            <w:shd w:val="clear" w:color="auto" w:fill="auto"/>
          </w:tcPr>
          <w:p w14:paraId="66BB75C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p-value*</w:t>
            </w:r>
          </w:p>
        </w:tc>
      </w:tr>
      <w:tr w:rsidR="006A53BF" w:rsidRPr="00CE0FAC" w14:paraId="775140F1" w14:textId="77777777" w:rsidTr="00E65F14">
        <w:trPr>
          <w:trHeight w:val="334"/>
        </w:trPr>
        <w:tc>
          <w:tcPr>
            <w:tcW w:w="3686" w:type="dxa"/>
            <w:tcBorders>
              <w:top w:val="single" w:sz="2" w:space="0" w:color="000000"/>
            </w:tcBorders>
            <w:shd w:val="clear" w:color="auto" w:fill="auto"/>
          </w:tcPr>
          <w:p w14:paraId="4371EE95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proofErr w:type="gramStart"/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Age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 (</w:t>
            </w:r>
            <w:proofErr w:type="gramEnd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years, </w:t>
            </w:r>
            <w:proofErr w:type="spellStart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mean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559" w:type="dxa"/>
            <w:tcBorders>
              <w:top w:val="single" w:sz="2" w:space="0" w:color="000000"/>
            </w:tcBorders>
            <w:shd w:val="clear" w:color="auto" w:fill="auto"/>
          </w:tcPr>
          <w:p w14:paraId="04DA9BC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31.1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4.2</w:t>
            </w:r>
          </w:p>
        </w:tc>
        <w:tc>
          <w:tcPr>
            <w:tcW w:w="1559" w:type="dxa"/>
            <w:tcBorders>
              <w:top w:val="single" w:sz="2" w:space="0" w:color="000000"/>
            </w:tcBorders>
            <w:shd w:val="clear" w:color="auto" w:fill="auto"/>
          </w:tcPr>
          <w:p w14:paraId="5197E0DD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31.2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3.8</w:t>
            </w:r>
          </w:p>
        </w:tc>
        <w:tc>
          <w:tcPr>
            <w:tcW w:w="1560" w:type="dxa"/>
            <w:tcBorders>
              <w:top w:val="single" w:sz="2" w:space="0" w:color="000000"/>
            </w:tcBorders>
          </w:tcPr>
          <w:p w14:paraId="4A9A4C8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31.1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4.0</w:t>
            </w:r>
          </w:p>
        </w:tc>
        <w:tc>
          <w:tcPr>
            <w:tcW w:w="992" w:type="dxa"/>
            <w:tcBorders>
              <w:top w:val="single" w:sz="2" w:space="0" w:color="000000"/>
            </w:tcBorders>
            <w:shd w:val="clear" w:color="auto" w:fill="auto"/>
          </w:tcPr>
          <w:p w14:paraId="1C76095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0.566</w:t>
            </w:r>
          </w:p>
        </w:tc>
      </w:tr>
      <w:tr w:rsidR="006A53BF" w:rsidRPr="00CE0FAC" w14:paraId="1B6FA16F" w14:textId="77777777" w:rsidTr="00E65F14">
        <w:tc>
          <w:tcPr>
            <w:tcW w:w="3686" w:type="dxa"/>
            <w:shd w:val="clear" w:color="auto" w:fill="auto"/>
          </w:tcPr>
          <w:p w14:paraId="033564CD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Gestational age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(weeks,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zh-CN"/>
              </w:rPr>
              <w:t>mean±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3268BAB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14.5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4.2</w:t>
            </w:r>
          </w:p>
        </w:tc>
        <w:tc>
          <w:tcPr>
            <w:tcW w:w="1559" w:type="dxa"/>
            <w:shd w:val="clear" w:color="auto" w:fill="auto"/>
          </w:tcPr>
          <w:p w14:paraId="76CF680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14.3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2.6</w:t>
            </w:r>
          </w:p>
        </w:tc>
        <w:tc>
          <w:tcPr>
            <w:tcW w:w="1560" w:type="dxa"/>
          </w:tcPr>
          <w:p w14:paraId="0DD5CC5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14.4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2.6</w:t>
            </w:r>
          </w:p>
        </w:tc>
        <w:tc>
          <w:tcPr>
            <w:tcW w:w="992" w:type="dxa"/>
            <w:shd w:val="clear" w:color="auto" w:fill="auto"/>
          </w:tcPr>
          <w:p w14:paraId="5E0C5D9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0.491</w:t>
            </w:r>
          </w:p>
        </w:tc>
      </w:tr>
      <w:tr w:rsidR="006A53BF" w:rsidRPr="00CE0FAC" w14:paraId="3A9245DB" w14:textId="77777777" w:rsidTr="00E65F14">
        <w:tc>
          <w:tcPr>
            <w:tcW w:w="3686" w:type="dxa"/>
            <w:shd w:val="clear" w:color="auto" w:fill="auto"/>
          </w:tcPr>
          <w:p w14:paraId="2490D38D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631092D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0DDE8BB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2DA3A3A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79C94CB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5C135F27" w14:textId="77777777" w:rsidTr="00E65F14">
        <w:tc>
          <w:tcPr>
            <w:tcW w:w="3686" w:type="dxa"/>
            <w:shd w:val="clear" w:color="auto" w:fill="auto"/>
          </w:tcPr>
          <w:p w14:paraId="188EAFD0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Education Level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(%) </w:t>
            </w:r>
          </w:p>
        </w:tc>
        <w:tc>
          <w:tcPr>
            <w:tcW w:w="1559" w:type="dxa"/>
            <w:shd w:val="clear" w:color="auto" w:fill="auto"/>
          </w:tcPr>
          <w:p w14:paraId="34FB7C7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EE2495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3A23F78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10DBD1F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0.094</w:t>
            </w:r>
          </w:p>
        </w:tc>
      </w:tr>
      <w:tr w:rsidR="006A53BF" w:rsidRPr="00CE0FAC" w14:paraId="69D5E2DD" w14:textId="77777777" w:rsidTr="00E65F14">
        <w:tc>
          <w:tcPr>
            <w:tcW w:w="3686" w:type="dxa"/>
            <w:shd w:val="clear" w:color="auto" w:fill="auto"/>
          </w:tcPr>
          <w:p w14:paraId="6E363441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Up to junior high school </w:t>
            </w:r>
          </w:p>
        </w:tc>
        <w:tc>
          <w:tcPr>
            <w:tcW w:w="1559" w:type="dxa"/>
            <w:shd w:val="clear" w:color="auto" w:fill="auto"/>
          </w:tcPr>
          <w:p w14:paraId="307FA0B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8.6</w:t>
            </w:r>
          </w:p>
        </w:tc>
        <w:tc>
          <w:tcPr>
            <w:tcW w:w="1559" w:type="dxa"/>
            <w:shd w:val="clear" w:color="auto" w:fill="auto"/>
          </w:tcPr>
          <w:p w14:paraId="2B44828A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11.1</w:t>
            </w:r>
          </w:p>
        </w:tc>
        <w:tc>
          <w:tcPr>
            <w:tcW w:w="1560" w:type="dxa"/>
          </w:tcPr>
          <w:p w14:paraId="7E50B29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9.8</w:t>
            </w:r>
          </w:p>
        </w:tc>
        <w:tc>
          <w:tcPr>
            <w:tcW w:w="992" w:type="dxa"/>
            <w:shd w:val="clear" w:color="auto" w:fill="auto"/>
          </w:tcPr>
          <w:p w14:paraId="78E0F9A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86D426B" w14:textId="77777777" w:rsidTr="00E65F14">
        <w:tc>
          <w:tcPr>
            <w:tcW w:w="3686" w:type="dxa"/>
            <w:shd w:val="clear" w:color="auto" w:fill="auto"/>
          </w:tcPr>
          <w:p w14:paraId="4D6D33D7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Senior high school </w:t>
            </w:r>
          </w:p>
        </w:tc>
        <w:tc>
          <w:tcPr>
            <w:tcW w:w="1559" w:type="dxa"/>
            <w:shd w:val="clear" w:color="auto" w:fill="auto"/>
          </w:tcPr>
          <w:p w14:paraId="716AAD1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26.7</w:t>
            </w:r>
          </w:p>
        </w:tc>
        <w:tc>
          <w:tcPr>
            <w:tcW w:w="1559" w:type="dxa"/>
            <w:shd w:val="clear" w:color="auto" w:fill="auto"/>
          </w:tcPr>
          <w:p w14:paraId="247F8ACD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19.5</w:t>
            </w:r>
          </w:p>
        </w:tc>
        <w:tc>
          <w:tcPr>
            <w:tcW w:w="1560" w:type="dxa"/>
          </w:tcPr>
          <w:p w14:paraId="4BFC918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23.1</w:t>
            </w:r>
          </w:p>
        </w:tc>
        <w:tc>
          <w:tcPr>
            <w:tcW w:w="992" w:type="dxa"/>
            <w:shd w:val="clear" w:color="auto" w:fill="auto"/>
          </w:tcPr>
          <w:p w14:paraId="33686EB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0EE5AD0B" w14:textId="77777777" w:rsidTr="00E65F14">
        <w:tc>
          <w:tcPr>
            <w:tcW w:w="3686" w:type="dxa"/>
            <w:shd w:val="clear" w:color="auto" w:fill="auto"/>
          </w:tcPr>
          <w:p w14:paraId="2299E315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Tertiary education</w:t>
            </w:r>
          </w:p>
          <w:p w14:paraId="04A958CD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6FC05E7A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64.7</w:t>
            </w:r>
          </w:p>
        </w:tc>
        <w:tc>
          <w:tcPr>
            <w:tcW w:w="1559" w:type="dxa"/>
            <w:shd w:val="clear" w:color="auto" w:fill="auto"/>
          </w:tcPr>
          <w:p w14:paraId="41F55C6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69.4</w:t>
            </w:r>
          </w:p>
        </w:tc>
        <w:tc>
          <w:tcPr>
            <w:tcW w:w="1560" w:type="dxa"/>
          </w:tcPr>
          <w:p w14:paraId="7CE63BB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67.1</w:t>
            </w:r>
          </w:p>
        </w:tc>
        <w:tc>
          <w:tcPr>
            <w:tcW w:w="992" w:type="dxa"/>
            <w:shd w:val="clear" w:color="auto" w:fill="auto"/>
          </w:tcPr>
          <w:p w14:paraId="278E086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96C76DB" w14:textId="77777777" w:rsidTr="00E65F14">
        <w:tc>
          <w:tcPr>
            <w:tcW w:w="3686" w:type="dxa"/>
            <w:shd w:val="clear" w:color="auto" w:fill="auto"/>
          </w:tcPr>
          <w:p w14:paraId="1C2C2D01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Monthly household income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(%) **</w:t>
            </w:r>
          </w:p>
        </w:tc>
        <w:tc>
          <w:tcPr>
            <w:tcW w:w="1559" w:type="dxa"/>
            <w:shd w:val="clear" w:color="auto" w:fill="auto"/>
          </w:tcPr>
          <w:p w14:paraId="65C7471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8FE50D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3F70E12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687AC88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0.204</w:t>
            </w:r>
          </w:p>
        </w:tc>
      </w:tr>
      <w:tr w:rsidR="006A53BF" w:rsidRPr="00CE0FAC" w14:paraId="6CDB920C" w14:textId="77777777" w:rsidTr="00E65F14">
        <w:tc>
          <w:tcPr>
            <w:tcW w:w="3686" w:type="dxa"/>
            <w:shd w:val="clear" w:color="auto" w:fill="auto"/>
          </w:tcPr>
          <w:p w14:paraId="61187AC9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HK$19,999 or less</w:t>
            </w:r>
          </w:p>
        </w:tc>
        <w:tc>
          <w:tcPr>
            <w:tcW w:w="1559" w:type="dxa"/>
            <w:shd w:val="clear" w:color="auto" w:fill="auto"/>
          </w:tcPr>
          <w:p w14:paraId="032B58F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18.6</w:t>
            </w:r>
          </w:p>
        </w:tc>
        <w:tc>
          <w:tcPr>
            <w:tcW w:w="1559" w:type="dxa"/>
            <w:shd w:val="clear" w:color="auto" w:fill="auto"/>
          </w:tcPr>
          <w:p w14:paraId="3100134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15.2</w:t>
            </w:r>
          </w:p>
        </w:tc>
        <w:tc>
          <w:tcPr>
            <w:tcW w:w="1560" w:type="dxa"/>
          </w:tcPr>
          <w:p w14:paraId="6AF0830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16.9</w:t>
            </w:r>
          </w:p>
        </w:tc>
        <w:tc>
          <w:tcPr>
            <w:tcW w:w="992" w:type="dxa"/>
            <w:shd w:val="clear" w:color="auto" w:fill="auto"/>
          </w:tcPr>
          <w:p w14:paraId="27E08F06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DEBFE83" w14:textId="77777777" w:rsidTr="00E65F14">
        <w:tc>
          <w:tcPr>
            <w:tcW w:w="3686" w:type="dxa"/>
            <w:shd w:val="clear" w:color="auto" w:fill="auto"/>
          </w:tcPr>
          <w:p w14:paraId="3E7ED164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HK$20,000-29,999</w:t>
            </w:r>
          </w:p>
        </w:tc>
        <w:tc>
          <w:tcPr>
            <w:tcW w:w="1559" w:type="dxa"/>
            <w:shd w:val="clear" w:color="auto" w:fill="auto"/>
          </w:tcPr>
          <w:p w14:paraId="2233CD0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21.6</w:t>
            </w:r>
          </w:p>
        </w:tc>
        <w:tc>
          <w:tcPr>
            <w:tcW w:w="1559" w:type="dxa"/>
            <w:shd w:val="clear" w:color="auto" w:fill="auto"/>
          </w:tcPr>
          <w:p w14:paraId="384E893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19.6</w:t>
            </w:r>
          </w:p>
        </w:tc>
        <w:tc>
          <w:tcPr>
            <w:tcW w:w="1560" w:type="dxa"/>
          </w:tcPr>
          <w:p w14:paraId="37F3223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20.6</w:t>
            </w:r>
          </w:p>
        </w:tc>
        <w:tc>
          <w:tcPr>
            <w:tcW w:w="992" w:type="dxa"/>
            <w:shd w:val="clear" w:color="auto" w:fill="auto"/>
          </w:tcPr>
          <w:p w14:paraId="0573FE36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22D98280" w14:textId="77777777" w:rsidTr="00E65F14">
        <w:tc>
          <w:tcPr>
            <w:tcW w:w="3686" w:type="dxa"/>
            <w:shd w:val="clear" w:color="auto" w:fill="auto"/>
          </w:tcPr>
          <w:p w14:paraId="718FB776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HK$30,000-39,999</w:t>
            </w:r>
          </w:p>
          <w:p w14:paraId="317E1BD6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HK$40,000-59,999</w:t>
            </w:r>
          </w:p>
          <w:p w14:paraId="4DFE9EDB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HK$60,000 or more</w:t>
            </w:r>
          </w:p>
        </w:tc>
        <w:tc>
          <w:tcPr>
            <w:tcW w:w="1559" w:type="dxa"/>
            <w:shd w:val="clear" w:color="auto" w:fill="auto"/>
          </w:tcPr>
          <w:p w14:paraId="3C2127A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15.8</w:t>
            </w:r>
          </w:p>
          <w:p w14:paraId="5EFB015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25.4</w:t>
            </w:r>
          </w:p>
          <w:p w14:paraId="5E6E5D7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18.6</w:t>
            </w:r>
          </w:p>
        </w:tc>
        <w:tc>
          <w:tcPr>
            <w:tcW w:w="1559" w:type="dxa"/>
            <w:shd w:val="clear" w:color="auto" w:fill="auto"/>
          </w:tcPr>
          <w:p w14:paraId="4B054ED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21.3</w:t>
            </w:r>
          </w:p>
          <w:p w14:paraId="25AD699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29.4</w:t>
            </w:r>
          </w:p>
          <w:p w14:paraId="08B797A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14.5</w:t>
            </w:r>
          </w:p>
        </w:tc>
        <w:tc>
          <w:tcPr>
            <w:tcW w:w="1560" w:type="dxa"/>
          </w:tcPr>
          <w:p w14:paraId="06418916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18.6</w:t>
            </w:r>
          </w:p>
          <w:p w14:paraId="1B34B2F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27.4</w:t>
            </w:r>
          </w:p>
          <w:p w14:paraId="4FC15F8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16.5</w:t>
            </w:r>
          </w:p>
        </w:tc>
        <w:tc>
          <w:tcPr>
            <w:tcW w:w="992" w:type="dxa"/>
            <w:shd w:val="clear" w:color="auto" w:fill="auto"/>
          </w:tcPr>
          <w:p w14:paraId="487A9CAD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07C89C07" w14:textId="77777777" w:rsidTr="00E65F14">
        <w:tc>
          <w:tcPr>
            <w:tcW w:w="3686" w:type="dxa"/>
            <w:shd w:val="clear" w:color="auto" w:fill="auto"/>
          </w:tcPr>
          <w:p w14:paraId="0D702053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194CFF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64FC13D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3591433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20CD873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5B09B8E2" w14:textId="77777777" w:rsidTr="00E65F14">
        <w:tc>
          <w:tcPr>
            <w:tcW w:w="3686" w:type="dxa"/>
            <w:shd w:val="clear" w:color="auto" w:fill="auto"/>
          </w:tcPr>
          <w:p w14:paraId="36166C9E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Dental scheme coverage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(%)</w:t>
            </w:r>
          </w:p>
        </w:tc>
        <w:tc>
          <w:tcPr>
            <w:tcW w:w="1559" w:type="dxa"/>
            <w:shd w:val="clear" w:color="auto" w:fill="auto"/>
          </w:tcPr>
          <w:p w14:paraId="1551CC7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7E1D5CE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4782C15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7E3F3CBA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0.611</w:t>
            </w:r>
          </w:p>
        </w:tc>
      </w:tr>
      <w:tr w:rsidR="006A53BF" w:rsidRPr="00CE0FAC" w14:paraId="252F8F6D" w14:textId="77777777" w:rsidTr="00E65F14">
        <w:tc>
          <w:tcPr>
            <w:tcW w:w="3686" w:type="dxa"/>
            <w:shd w:val="clear" w:color="auto" w:fill="auto"/>
          </w:tcPr>
          <w:p w14:paraId="1F06A61F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No </w:t>
            </w:r>
          </w:p>
        </w:tc>
        <w:tc>
          <w:tcPr>
            <w:tcW w:w="1559" w:type="dxa"/>
            <w:shd w:val="clear" w:color="auto" w:fill="auto"/>
          </w:tcPr>
          <w:p w14:paraId="5D1FBBF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61.6</w:t>
            </w:r>
          </w:p>
        </w:tc>
        <w:tc>
          <w:tcPr>
            <w:tcW w:w="1559" w:type="dxa"/>
            <w:shd w:val="clear" w:color="auto" w:fill="auto"/>
          </w:tcPr>
          <w:p w14:paraId="2579EDB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59.6</w:t>
            </w:r>
          </w:p>
        </w:tc>
        <w:tc>
          <w:tcPr>
            <w:tcW w:w="1560" w:type="dxa"/>
          </w:tcPr>
          <w:p w14:paraId="51A20F5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60.6</w:t>
            </w:r>
          </w:p>
        </w:tc>
        <w:tc>
          <w:tcPr>
            <w:tcW w:w="992" w:type="dxa"/>
            <w:shd w:val="clear" w:color="auto" w:fill="auto"/>
          </w:tcPr>
          <w:p w14:paraId="5132CEA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3A5EA853" w14:textId="77777777" w:rsidTr="00E65F14">
        <w:tc>
          <w:tcPr>
            <w:tcW w:w="3686" w:type="dxa"/>
            <w:shd w:val="clear" w:color="auto" w:fill="auto"/>
          </w:tcPr>
          <w:p w14:paraId="2C9E1480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Yes</w:t>
            </w:r>
          </w:p>
          <w:p w14:paraId="47854C6A" w14:textId="77777777" w:rsidR="006A53BF" w:rsidRPr="00E15102" w:rsidRDefault="006A53BF" w:rsidP="00E65F14">
            <w:pPr>
              <w:tabs>
                <w:tab w:val="num" w:pos="720"/>
              </w:tabs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5FD1572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38.4</w:t>
            </w:r>
          </w:p>
        </w:tc>
        <w:tc>
          <w:tcPr>
            <w:tcW w:w="1559" w:type="dxa"/>
            <w:shd w:val="clear" w:color="auto" w:fill="auto"/>
          </w:tcPr>
          <w:p w14:paraId="7D09221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40.4</w:t>
            </w:r>
          </w:p>
        </w:tc>
        <w:tc>
          <w:tcPr>
            <w:tcW w:w="1560" w:type="dxa"/>
          </w:tcPr>
          <w:p w14:paraId="626D018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40.4</w:t>
            </w:r>
          </w:p>
        </w:tc>
        <w:tc>
          <w:tcPr>
            <w:tcW w:w="992" w:type="dxa"/>
            <w:shd w:val="clear" w:color="auto" w:fill="auto"/>
          </w:tcPr>
          <w:p w14:paraId="0ADF7A2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C0F1F2A" w14:textId="77777777" w:rsidTr="00E65F14">
        <w:tc>
          <w:tcPr>
            <w:tcW w:w="3686" w:type="dxa"/>
            <w:shd w:val="clear" w:color="auto" w:fill="auto"/>
          </w:tcPr>
          <w:p w14:paraId="5C6C56C9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Smoking prior to pregnancy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(%)</w:t>
            </w:r>
          </w:p>
        </w:tc>
        <w:tc>
          <w:tcPr>
            <w:tcW w:w="1559" w:type="dxa"/>
            <w:shd w:val="clear" w:color="auto" w:fill="auto"/>
          </w:tcPr>
          <w:p w14:paraId="434A46A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1385EC4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13C7528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60B648A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DE35D7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0.014</w:t>
            </w:r>
          </w:p>
        </w:tc>
      </w:tr>
      <w:tr w:rsidR="006A53BF" w:rsidRPr="00CE0FAC" w14:paraId="0E18FB5F" w14:textId="77777777" w:rsidTr="00E65F14">
        <w:tc>
          <w:tcPr>
            <w:tcW w:w="3686" w:type="dxa"/>
            <w:shd w:val="clear" w:color="auto" w:fill="auto"/>
          </w:tcPr>
          <w:p w14:paraId="7B2B73EF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4D0B845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93.7</w:t>
            </w:r>
          </w:p>
        </w:tc>
        <w:tc>
          <w:tcPr>
            <w:tcW w:w="1559" w:type="dxa"/>
            <w:shd w:val="clear" w:color="auto" w:fill="auto"/>
          </w:tcPr>
          <w:p w14:paraId="4DE0183A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98.2</w:t>
            </w:r>
          </w:p>
        </w:tc>
        <w:tc>
          <w:tcPr>
            <w:tcW w:w="1560" w:type="dxa"/>
          </w:tcPr>
          <w:p w14:paraId="290E4C2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96.0</w:t>
            </w:r>
          </w:p>
        </w:tc>
        <w:tc>
          <w:tcPr>
            <w:tcW w:w="992" w:type="dxa"/>
            <w:shd w:val="clear" w:color="auto" w:fill="auto"/>
          </w:tcPr>
          <w:p w14:paraId="248B466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7DB37A7F" w14:textId="77777777" w:rsidTr="00E65F14">
        <w:trPr>
          <w:trHeight w:val="454"/>
        </w:trPr>
        <w:tc>
          <w:tcPr>
            <w:tcW w:w="3686" w:type="dxa"/>
            <w:shd w:val="clear" w:color="auto" w:fill="auto"/>
          </w:tcPr>
          <w:p w14:paraId="6F701B17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14:paraId="3ACC284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6.3</w:t>
            </w:r>
          </w:p>
        </w:tc>
        <w:tc>
          <w:tcPr>
            <w:tcW w:w="1559" w:type="dxa"/>
            <w:shd w:val="clear" w:color="auto" w:fill="auto"/>
          </w:tcPr>
          <w:p w14:paraId="4533285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1.8</w:t>
            </w:r>
          </w:p>
        </w:tc>
        <w:tc>
          <w:tcPr>
            <w:tcW w:w="1560" w:type="dxa"/>
          </w:tcPr>
          <w:p w14:paraId="569FF3BD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4.0</w:t>
            </w:r>
          </w:p>
        </w:tc>
        <w:tc>
          <w:tcPr>
            <w:tcW w:w="992" w:type="dxa"/>
            <w:shd w:val="clear" w:color="auto" w:fill="auto"/>
          </w:tcPr>
          <w:p w14:paraId="51567AD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12DA0486" w14:textId="77777777" w:rsidTr="00E65F14">
        <w:tc>
          <w:tcPr>
            <w:tcW w:w="3686" w:type="dxa"/>
            <w:shd w:val="clear" w:color="auto" w:fill="auto"/>
          </w:tcPr>
          <w:p w14:paraId="696F45A8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Alcohol use prior to pregnancy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(%)</w:t>
            </w:r>
          </w:p>
        </w:tc>
        <w:tc>
          <w:tcPr>
            <w:tcW w:w="1559" w:type="dxa"/>
            <w:shd w:val="clear" w:color="auto" w:fill="auto"/>
          </w:tcPr>
          <w:p w14:paraId="6CD0310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09F66C3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4DA2E96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7DDFEED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0.322</w:t>
            </w:r>
          </w:p>
        </w:tc>
      </w:tr>
      <w:tr w:rsidR="006A53BF" w:rsidRPr="00CE0FAC" w14:paraId="0692A2DF" w14:textId="77777777" w:rsidTr="00E65F14">
        <w:tc>
          <w:tcPr>
            <w:tcW w:w="3686" w:type="dxa"/>
            <w:shd w:val="clear" w:color="auto" w:fill="auto"/>
          </w:tcPr>
          <w:p w14:paraId="50EC437F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12E64F8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81.6</w:t>
            </w:r>
          </w:p>
        </w:tc>
        <w:tc>
          <w:tcPr>
            <w:tcW w:w="1559" w:type="dxa"/>
            <w:shd w:val="clear" w:color="auto" w:fill="auto"/>
          </w:tcPr>
          <w:p w14:paraId="2885D99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85.1</w:t>
            </w:r>
          </w:p>
        </w:tc>
        <w:tc>
          <w:tcPr>
            <w:tcW w:w="1560" w:type="dxa"/>
          </w:tcPr>
          <w:p w14:paraId="31F85C4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83.4</w:t>
            </w:r>
          </w:p>
        </w:tc>
        <w:tc>
          <w:tcPr>
            <w:tcW w:w="992" w:type="dxa"/>
            <w:shd w:val="clear" w:color="auto" w:fill="auto"/>
          </w:tcPr>
          <w:p w14:paraId="1FF7F58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57C3D9FB" w14:textId="77777777" w:rsidTr="00E65F14">
        <w:tc>
          <w:tcPr>
            <w:tcW w:w="3686" w:type="dxa"/>
            <w:shd w:val="clear" w:color="auto" w:fill="auto"/>
          </w:tcPr>
          <w:p w14:paraId="427EF74A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Yes</w:t>
            </w:r>
          </w:p>
          <w:p w14:paraId="1BE1A727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3AD651C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18.4</w:t>
            </w:r>
          </w:p>
        </w:tc>
        <w:tc>
          <w:tcPr>
            <w:tcW w:w="1559" w:type="dxa"/>
            <w:shd w:val="clear" w:color="auto" w:fill="auto"/>
          </w:tcPr>
          <w:p w14:paraId="4B0BBAC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14.9</w:t>
            </w:r>
          </w:p>
        </w:tc>
        <w:tc>
          <w:tcPr>
            <w:tcW w:w="1560" w:type="dxa"/>
          </w:tcPr>
          <w:p w14:paraId="1C0A01D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16.6</w:t>
            </w:r>
          </w:p>
        </w:tc>
        <w:tc>
          <w:tcPr>
            <w:tcW w:w="992" w:type="dxa"/>
            <w:shd w:val="clear" w:color="auto" w:fill="auto"/>
          </w:tcPr>
          <w:p w14:paraId="46F59E3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27F22FBD" w14:textId="77777777" w:rsidTr="00E65F14">
        <w:tc>
          <w:tcPr>
            <w:tcW w:w="3686" w:type="dxa"/>
            <w:shd w:val="clear" w:color="auto" w:fill="auto"/>
          </w:tcPr>
          <w:p w14:paraId="0F8E53E5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6235264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C0A1A1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</w:tcPr>
          <w:p w14:paraId="1A984D0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5FCF1F5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0FF5C67" w14:textId="77777777" w:rsidTr="00E65F14">
        <w:tc>
          <w:tcPr>
            <w:tcW w:w="3686" w:type="dxa"/>
            <w:shd w:val="clear" w:color="auto" w:fill="auto"/>
          </w:tcPr>
          <w:p w14:paraId="111E250D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VP</w:t>
            </w:r>
            <w:r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I %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(</w:t>
            </w:r>
            <w:proofErr w:type="spellStart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mean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C8030D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14:paraId="6CDDE4F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019 ± 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1560" w:type="dxa"/>
            <w:shd w:val="clear" w:color="auto" w:fill="auto"/>
          </w:tcPr>
          <w:p w14:paraId="17A5E18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51C9AD0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0.588</w:t>
            </w:r>
          </w:p>
        </w:tc>
      </w:tr>
      <w:tr w:rsidR="006A53BF" w:rsidRPr="00CE0FAC" w14:paraId="2A16CF07" w14:textId="77777777" w:rsidTr="00E65F14">
        <w:tc>
          <w:tcPr>
            <w:tcW w:w="3686" w:type="dxa"/>
            <w:shd w:val="clear" w:color="auto" w:fill="auto"/>
          </w:tcPr>
          <w:p w14:paraId="1F88AF1D" w14:textId="77777777" w:rsidR="006A53BF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&gt;0.5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(%)</w:t>
            </w:r>
          </w:p>
          <w:p w14:paraId="59B2C140" w14:textId="77777777" w:rsidR="006A53BF" w:rsidRPr="00E15102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39ACACA9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6.8</w:t>
            </w:r>
          </w:p>
        </w:tc>
        <w:tc>
          <w:tcPr>
            <w:tcW w:w="1559" w:type="dxa"/>
            <w:shd w:val="clear" w:color="auto" w:fill="auto"/>
          </w:tcPr>
          <w:p w14:paraId="3068A54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7.2</w:t>
            </w:r>
          </w:p>
        </w:tc>
        <w:tc>
          <w:tcPr>
            <w:tcW w:w="1560" w:type="dxa"/>
            <w:shd w:val="clear" w:color="auto" w:fill="auto"/>
          </w:tcPr>
          <w:p w14:paraId="3998DB5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6.6</w:t>
            </w:r>
          </w:p>
        </w:tc>
        <w:tc>
          <w:tcPr>
            <w:tcW w:w="992" w:type="dxa"/>
            <w:shd w:val="clear" w:color="auto" w:fill="auto"/>
          </w:tcPr>
          <w:p w14:paraId="3822CCC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17C741C7" w14:textId="77777777" w:rsidTr="00E65F14">
        <w:tc>
          <w:tcPr>
            <w:tcW w:w="3686" w:type="dxa"/>
            <w:shd w:val="clear" w:color="auto" w:fill="auto"/>
          </w:tcPr>
          <w:p w14:paraId="48110620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BOP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DC733E"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%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(</w:t>
            </w:r>
            <w:proofErr w:type="spellStart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mean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5024D78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59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± 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1559" w:type="dxa"/>
            <w:shd w:val="clear" w:color="auto" w:fill="auto"/>
          </w:tcPr>
          <w:p w14:paraId="306C86EC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8 ± 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14:paraId="4E80C66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8 ± 0.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3D483FE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0.847</w:t>
            </w:r>
          </w:p>
        </w:tc>
      </w:tr>
      <w:tr w:rsidR="006A53BF" w:rsidRPr="00CE0FAC" w14:paraId="0CC26FC3" w14:textId="77777777" w:rsidTr="00E65F14">
        <w:tc>
          <w:tcPr>
            <w:tcW w:w="3686" w:type="dxa"/>
            <w:shd w:val="clear" w:color="auto" w:fill="auto"/>
          </w:tcPr>
          <w:p w14:paraId="52333B1F" w14:textId="77777777" w:rsidR="006A53BF" w:rsidRPr="00E15102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&gt;0.5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(%)</w:t>
            </w:r>
          </w:p>
          <w:p w14:paraId="126FE736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6A05B90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74.7</w:t>
            </w:r>
          </w:p>
        </w:tc>
        <w:tc>
          <w:tcPr>
            <w:tcW w:w="1559" w:type="dxa"/>
            <w:shd w:val="clear" w:color="auto" w:fill="auto"/>
          </w:tcPr>
          <w:p w14:paraId="7897A35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71.4</w:t>
            </w:r>
          </w:p>
        </w:tc>
        <w:tc>
          <w:tcPr>
            <w:tcW w:w="1560" w:type="dxa"/>
            <w:shd w:val="clear" w:color="auto" w:fill="auto"/>
          </w:tcPr>
          <w:p w14:paraId="6C625F7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73.0</w:t>
            </w:r>
          </w:p>
        </w:tc>
        <w:tc>
          <w:tcPr>
            <w:tcW w:w="992" w:type="dxa"/>
            <w:shd w:val="clear" w:color="auto" w:fill="auto"/>
          </w:tcPr>
          <w:p w14:paraId="14F4C1F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7EFB1212" w14:textId="77777777" w:rsidTr="00E65F14">
        <w:tc>
          <w:tcPr>
            <w:tcW w:w="3686" w:type="dxa"/>
            <w:shd w:val="clear" w:color="auto" w:fill="auto"/>
          </w:tcPr>
          <w:p w14:paraId="1A463A73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15102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Pocket</w:t>
            </w:r>
            <w:r w:rsidRPr="00E15102">
              <w:rPr>
                <w:rFonts w:ascii="Arial" w:hAnsi="Arial" w:cs="Arial" w:hint="eastAsia"/>
                <w:sz w:val="20"/>
                <w:szCs w:val="20"/>
                <w:lang w:eastAsia="zh-CN"/>
              </w:rPr>
              <w:t xml:space="preserve"> </w:t>
            </w:r>
            <w:r w:rsidRPr="00E15102">
              <w:rPr>
                <w:rFonts w:ascii="Arial" w:hAnsi="Arial" w:cs="Arial"/>
                <w:sz w:val="20"/>
                <w:szCs w:val="20"/>
                <w:lang w:eastAsia="zh-CN"/>
              </w:rPr>
              <w:t xml:space="preserve">(%) </w:t>
            </w:r>
          </w:p>
        </w:tc>
        <w:tc>
          <w:tcPr>
            <w:tcW w:w="1559" w:type="dxa"/>
            <w:shd w:val="clear" w:color="auto" w:fill="auto"/>
          </w:tcPr>
          <w:p w14:paraId="133D008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shd w:val="clear" w:color="auto" w:fill="auto"/>
          </w:tcPr>
          <w:p w14:paraId="26492D9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  <w:shd w:val="clear" w:color="auto" w:fill="auto"/>
          </w:tcPr>
          <w:p w14:paraId="60666300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14:paraId="52F0E7D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0.774</w:t>
            </w:r>
          </w:p>
        </w:tc>
      </w:tr>
      <w:tr w:rsidR="006A53BF" w:rsidRPr="00CE0FAC" w14:paraId="3E8550B5" w14:textId="77777777" w:rsidTr="00E65F14">
        <w:tc>
          <w:tcPr>
            <w:tcW w:w="3686" w:type="dxa"/>
            <w:shd w:val="clear" w:color="auto" w:fill="auto"/>
          </w:tcPr>
          <w:p w14:paraId="00F13D1F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Absence</w:t>
            </w:r>
          </w:p>
        </w:tc>
        <w:tc>
          <w:tcPr>
            <w:tcW w:w="1559" w:type="dxa"/>
            <w:shd w:val="clear" w:color="auto" w:fill="auto"/>
          </w:tcPr>
          <w:p w14:paraId="41C2760D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89.0</w:t>
            </w:r>
          </w:p>
        </w:tc>
        <w:tc>
          <w:tcPr>
            <w:tcW w:w="1559" w:type="dxa"/>
            <w:shd w:val="clear" w:color="auto" w:fill="auto"/>
          </w:tcPr>
          <w:p w14:paraId="5C379582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87.9</w:t>
            </w:r>
          </w:p>
        </w:tc>
        <w:tc>
          <w:tcPr>
            <w:tcW w:w="1560" w:type="dxa"/>
            <w:shd w:val="clear" w:color="auto" w:fill="auto"/>
          </w:tcPr>
          <w:p w14:paraId="5B6F77CA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88.4</w:t>
            </w:r>
          </w:p>
        </w:tc>
        <w:tc>
          <w:tcPr>
            <w:tcW w:w="992" w:type="dxa"/>
            <w:shd w:val="clear" w:color="auto" w:fill="auto"/>
          </w:tcPr>
          <w:p w14:paraId="5E5358D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6040277" w14:textId="77777777" w:rsidTr="00E65F14">
        <w:tc>
          <w:tcPr>
            <w:tcW w:w="3686" w:type="dxa"/>
            <w:shd w:val="clear" w:color="auto" w:fill="auto"/>
          </w:tcPr>
          <w:p w14:paraId="1B760699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4-5mm</w:t>
            </w:r>
          </w:p>
        </w:tc>
        <w:tc>
          <w:tcPr>
            <w:tcW w:w="1559" w:type="dxa"/>
            <w:shd w:val="clear" w:color="auto" w:fill="auto"/>
          </w:tcPr>
          <w:p w14:paraId="19E7E311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9.6</w:t>
            </w:r>
          </w:p>
        </w:tc>
        <w:tc>
          <w:tcPr>
            <w:tcW w:w="1559" w:type="dxa"/>
            <w:shd w:val="clear" w:color="auto" w:fill="auto"/>
          </w:tcPr>
          <w:p w14:paraId="6FFEC197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11.1</w:t>
            </w:r>
          </w:p>
        </w:tc>
        <w:tc>
          <w:tcPr>
            <w:tcW w:w="1560" w:type="dxa"/>
            <w:shd w:val="clear" w:color="auto" w:fill="auto"/>
          </w:tcPr>
          <w:p w14:paraId="1B55A376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10.4</w:t>
            </w:r>
          </w:p>
        </w:tc>
        <w:tc>
          <w:tcPr>
            <w:tcW w:w="992" w:type="dxa"/>
            <w:shd w:val="clear" w:color="auto" w:fill="auto"/>
          </w:tcPr>
          <w:p w14:paraId="3F6CA508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00FEB386" w14:textId="77777777" w:rsidTr="00E65F14">
        <w:tc>
          <w:tcPr>
            <w:tcW w:w="3686" w:type="dxa"/>
            <w:shd w:val="clear" w:color="auto" w:fill="auto"/>
          </w:tcPr>
          <w:p w14:paraId="22DF71EA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6mm or more</w:t>
            </w:r>
          </w:p>
        </w:tc>
        <w:tc>
          <w:tcPr>
            <w:tcW w:w="1559" w:type="dxa"/>
            <w:shd w:val="clear" w:color="auto" w:fill="auto"/>
          </w:tcPr>
          <w:p w14:paraId="7121D9F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1.4</w:t>
            </w:r>
          </w:p>
        </w:tc>
        <w:tc>
          <w:tcPr>
            <w:tcW w:w="1559" w:type="dxa"/>
            <w:shd w:val="clear" w:color="auto" w:fill="auto"/>
          </w:tcPr>
          <w:p w14:paraId="3AB3251B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1.0</w:t>
            </w:r>
          </w:p>
        </w:tc>
        <w:tc>
          <w:tcPr>
            <w:tcW w:w="1560" w:type="dxa"/>
            <w:shd w:val="clear" w:color="auto" w:fill="auto"/>
          </w:tcPr>
          <w:p w14:paraId="05A350F5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1.2</w:t>
            </w:r>
          </w:p>
        </w:tc>
        <w:tc>
          <w:tcPr>
            <w:tcW w:w="992" w:type="dxa"/>
            <w:shd w:val="clear" w:color="auto" w:fill="auto"/>
          </w:tcPr>
          <w:p w14:paraId="656579C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CE0FAC" w14:paraId="419E0936" w14:textId="77777777" w:rsidTr="00E65F14">
        <w:tc>
          <w:tcPr>
            <w:tcW w:w="3686" w:type="dxa"/>
            <w:tcBorders>
              <w:bottom w:val="single" w:sz="12" w:space="0" w:color="auto"/>
            </w:tcBorders>
            <w:shd w:val="clear" w:color="auto" w:fill="auto"/>
          </w:tcPr>
          <w:p w14:paraId="4639CD6F" w14:textId="77777777" w:rsidR="006A53BF" w:rsidRPr="00E15102" w:rsidRDefault="006A53BF" w:rsidP="00E65F14">
            <w:pPr>
              <w:tabs>
                <w:tab w:val="num" w:pos="720"/>
              </w:tabs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</w:tcPr>
          <w:p w14:paraId="328AE62E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</w:tcPr>
          <w:p w14:paraId="15AD4343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</w:tcPr>
          <w:p w14:paraId="32FA1EEF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40817624" w14:textId="77777777" w:rsidR="006A53BF" w:rsidRPr="00E15102" w:rsidRDefault="006A53BF" w:rsidP="00E65F14">
            <w:pPr>
              <w:tabs>
                <w:tab w:val="num" w:pos="720"/>
              </w:tabs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</w:tbl>
    <w:p w14:paraId="66D4370E" w14:textId="77777777" w:rsidR="006A53BF" w:rsidRDefault="006A53BF" w:rsidP="006A53BF">
      <w:pPr>
        <w:adjustRightInd w:val="0"/>
        <w:spacing w:line="276" w:lineRule="auto"/>
        <w:ind w:firstLineChars="200" w:firstLine="400"/>
        <w:jc w:val="both"/>
        <w:rPr>
          <w:i/>
          <w:iCs/>
          <w:sz w:val="20"/>
          <w:szCs w:val="20"/>
          <w:lang w:eastAsia="zh-CN"/>
        </w:rPr>
      </w:pPr>
    </w:p>
    <w:p w14:paraId="7650F723" w14:textId="77777777" w:rsidR="006A53BF" w:rsidRPr="005C21F7" w:rsidRDefault="006A53BF" w:rsidP="006A53BF">
      <w:pPr>
        <w:adjustRightInd w:val="0"/>
        <w:spacing w:line="276" w:lineRule="auto"/>
        <w:ind w:firstLineChars="200" w:firstLine="400"/>
        <w:jc w:val="both"/>
        <w:rPr>
          <w:sz w:val="20"/>
          <w:szCs w:val="20"/>
          <w:lang w:eastAsia="zh-CN"/>
        </w:rPr>
      </w:pPr>
      <w:r w:rsidRPr="005C21F7">
        <w:rPr>
          <w:i/>
          <w:iCs/>
          <w:sz w:val="20"/>
          <w:szCs w:val="20"/>
          <w:lang w:eastAsia="zh-CN"/>
        </w:rPr>
        <w:t>*</w:t>
      </w:r>
      <w:r>
        <w:rPr>
          <w:i/>
          <w:iCs/>
          <w:sz w:val="20"/>
          <w:szCs w:val="20"/>
          <w:lang w:eastAsia="zh-CN"/>
        </w:rPr>
        <w:t xml:space="preserve"> </w:t>
      </w:r>
      <w:r w:rsidRPr="005C21F7">
        <w:rPr>
          <w:sz w:val="20"/>
          <w:szCs w:val="20"/>
          <w:lang w:eastAsia="zh-CN"/>
        </w:rPr>
        <w:t xml:space="preserve">p-value obtained using Mann-Whitney U test for </w:t>
      </w:r>
      <w:r>
        <w:rPr>
          <w:sz w:val="20"/>
          <w:szCs w:val="20"/>
          <w:lang w:eastAsia="zh-CN"/>
        </w:rPr>
        <w:t xml:space="preserve">continuous data and </w:t>
      </w:r>
      <w:r w:rsidRPr="005C21F7">
        <w:rPr>
          <w:sz w:val="20"/>
          <w:szCs w:val="20"/>
          <w:lang w:eastAsia="zh-CN"/>
        </w:rPr>
        <w:t>Chi-square test for categorical data</w:t>
      </w:r>
      <w:r>
        <w:rPr>
          <w:sz w:val="20"/>
          <w:szCs w:val="20"/>
          <w:lang w:eastAsia="zh-CN"/>
        </w:rPr>
        <w:t>, the comparison of distribution of smoking was tested by X</w:t>
      </w:r>
      <w:r w:rsidRPr="0092690D">
        <w:rPr>
          <w:sz w:val="20"/>
          <w:szCs w:val="20"/>
          <w:vertAlign w:val="superscript"/>
          <w:lang w:eastAsia="zh-CN"/>
        </w:rPr>
        <w:t>2</w:t>
      </w:r>
      <w:r>
        <w:rPr>
          <w:sz w:val="20"/>
          <w:szCs w:val="20"/>
          <w:lang w:eastAsia="zh-CN"/>
        </w:rPr>
        <w:t xml:space="preserve"> exact test.</w:t>
      </w:r>
      <w:r w:rsidRPr="005C21F7">
        <w:rPr>
          <w:sz w:val="20"/>
          <w:szCs w:val="20"/>
          <w:lang w:eastAsia="zh-CN"/>
        </w:rPr>
        <w:t xml:space="preserve"> </w:t>
      </w:r>
    </w:p>
    <w:p w14:paraId="1B25FEDD" w14:textId="77777777" w:rsidR="006A53BF" w:rsidRDefault="006A53BF" w:rsidP="006A53BF">
      <w:pPr>
        <w:adjustRightInd w:val="0"/>
        <w:spacing w:line="276" w:lineRule="auto"/>
        <w:ind w:firstLineChars="200" w:firstLine="400"/>
        <w:jc w:val="both"/>
      </w:pPr>
      <w:r w:rsidRPr="005C21F7">
        <w:rPr>
          <w:iCs/>
          <w:sz w:val="20"/>
          <w:szCs w:val="20"/>
          <w:lang w:eastAsia="zh-CN"/>
        </w:rPr>
        <w:t>**</w:t>
      </w:r>
      <w:r>
        <w:rPr>
          <w:iCs/>
          <w:sz w:val="20"/>
          <w:szCs w:val="20"/>
          <w:lang w:eastAsia="zh-CN"/>
        </w:rPr>
        <w:t xml:space="preserve"> </w:t>
      </w:r>
      <w:r w:rsidRPr="005C21F7">
        <w:rPr>
          <w:sz w:val="20"/>
          <w:szCs w:val="20"/>
          <w:lang w:eastAsia="zh-CN"/>
        </w:rPr>
        <w:t xml:space="preserve">The monthly household income variable </w:t>
      </w:r>
      <w:r>
        <w:rPr>
          <w:sz w:val="20"/>
          <w:szCs w:val="20"/>
          <w:lang w:eastAsia="zh-CN"/>
        </w:rPr>
        <w:t xml:space="preserve">was </w:t>
      </w:r>
      <w:r w:rsidRPr="005C21F7">
        <w:rPr>
          <w:sz w:val="20"/>
          <w:szCs w:val="20"/>
          <w:lang w:eastAsia="zh-CN"/>
        </w:rPr>
        <w:t>missing on two enrolled participants</w:t>
      </w:r>
      <w:r>
        <w:rPr>
          <w:sz w:val="20"/>
          <w:szCs w:val="20"/>
          <w:lang w:eastAsia="zh-CN"/>
        </w:rPr>
        <w:t>.</w:t>
      </w:r>
    </w:p>
    <w:p w14:paraId="1BAF3596" w14:textId="77777777" w:rsidR="006A53BF" w:rsidRDefault="006A53BF" w:rsidP="006A53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A7720B" w14:textId="77777777" w:rsidR="006A53BF" w:rsidRPr="005D0DA9" w:rsidRDefault="006A53BF" w:rsidP="006A53BF">
      <w:pPr>
        <w:rPr>
          <w:rFonts w:ascii="Times New Roman" w:hAnsi="Times New Roman" w:cs="Times New Roman"/>
        </w:rPr>
        <w:sectPr w:rsidR="006A53BF" w:rsidRPr="005D0DA9" w:rsidSect="00992E37">
          <w:footerReference w:type="default" r:id="rId5"/>
          <w:pgSz w:w="11900" w:h="16840"/>
          <w:pgMar w:top="1440" w:right="1440" w:bottom="1560" w:left="1440" w:header="708" w:footer="708" w:gutter="0"/>
          <w:cols w:space="708"/>
          <w:docGrid w:linePitch="360"/>
        </w:sectPr>
      </w:pPr>
    </w:p>
    <w:p w14:paraId="51CECC76" w14:textId="77777777" w:rsidR="006A53BF" w:rsidRDefault="006A53BF" w:rsidP="006A53BF">
      <w:pPr>
        <w:adjustRightInd w:val="0"/>
        <w:spacing w:line="276" w:lineRule="auto"/>
        <w:rPr>
          <w:rFonts w:ascii="Arial" w:hAnsi="Arial" w:cs="Arial"/>
          <w:sz w:val="20"/>
          <w:szCs w:val="20"/>
          <w:lang w:eastAsia="zh-CN"/>
        </w:rPr>
      </w:pPr>
      <w:r w:rsidRPr="00532D48">
        <w:rPr>
          <w:rFonts w:ascii="Arial" w:hAnsi="Arial" w:cs="Arial"/>
          <w:b/>
          <w:sz w:val="20"/>
          <w:szCs w:val="20"/>
          <w:lang w:eastAsia="zh-CN"/>
        </w:rPr>
        <w:lastRenderedPageBreak/>
        <w:t>Ta</w:t>
      </w:r>
      <w:r>
        <w:rPr>
          <w:rFonts w:ascii="Arial" w:hAnsi="Arial" w:cs="Arial"/>
          <w:b/>
          <w:sz w:val="20"/>
          <w:szCs w:val="20"/>
          <w:lang w:eastAsia="zh-CN"/>
        </w:rPr>
        <w:t xml:space="preserve">ble 2  </w:t>
      </w:r>
      <w:r w:rsidRPr="00451B40">
        <w:rPr>
          <w:rFonts w:ascii="Arial" w:hAnsi="Arial" w:cs="Arial"/>
          <w:b/>
          <w:sz w:val="20"/>
          <w:szCs w:val="20"/>
          <w:lang w:eastAsia="zh-CN"/>
        </w:rPr>
        <w:t xml:space="preserve"> </w:t>
      </w:r>
      <w:r w:rsidRPr="008C68F6">
        <w:rPr>
          <w:rFonts w:ascii="Arial" w:hAnsi="Arial" w:cs="Arial"/>
          <w:sz w:val="20"/>
          <w:szCs w:val="20"/>
          <w:lang w:eastAsia="zh-CN"/>
        </w:rPr>
        <w:t xml:space="preserve">Comparison of the characteristics of participants </w:t>
      </w:r>
      <w:r>
        <w:rPr>
          <w:rFonts w:ascii="Arial" w:hAnsi="Arial" w:cs="Arial"/>
          <w:sz w:val="20"/>
          <w:szCs w:val="20"/>
          <w:lang w:eastAsia="zh-CN"/>
        </w:rPr>
        <w:t xml:space="preserve">with completed data </w:t>
      </w:r>
      <w:r w:rsidRPr="007453EC">
        <w:rPr>
          <w:rFonts w:ascii="Arial" w:hAnsi="Arial" w:cs="Arial"/>
          <w:i/>
          <w:sz w:val="20"/>
          <w:szCs w:val="20"/>
          <w:lang w:eastAsia="zh-CN"/>
        </w:rPr>
        <w:t>vs.</w:t>
      </w:r>
      <w:r>
        <w:rPr>
          <w:rFonts w:ascii="Arial" w:hAnsi="Arial" w:cs="Arial"/>
          <w:sz w:val="20"/>
          <w:szCs w:val="20"/>
          <w:lang w:eastAsia="zh-CN"/>
        </w:rPr>
        <w:t xml:space="preserve"> without completed data </w:t>
      </w:r>
    </w:p>
    <w:p w14:paraId="0586BB1D" w14:textId="77777777" w:rsidR="006A53BF" w:rsidRDefault="006A53BF" w:rsidP="006A53BF">
      <w:pPr>
        <w:adjustRightInd w:val="0"/>
        <w:spacing w:line="276" w:lineRule="auto"/>
        <w:rPr>
          <w:rFonts w:ascii="Arial" w:hAnsi="Arial" w:cs="Arial"/>
          <w:sz w:val="20"/>
          <w:szCs w:val="20"/>
          <w:lang w:eastAsia="zh-CN"/>
        </w:rPr>
      </w:pPr>
    </w:p>
    <w:tbl>
      <w:tblPr>
        <w:tblStyle w:val="TableGrid"/>
        <w:tblW w:w="15176" w:type="dxa"/>
        <w:tblInd w:w="-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50"/>
        <w:gridCol w:w="1201"/>
        <w:gridCol w:w="33"/>
        <w:gridCol w:w="1384"/>
        <w:gridCol w:w="676"/>
        <w:gridCol w:w="708"/>
        <w:gridCol w:w="1385"/>
        <w:gridCol w:w="425"/>
        <w:gridCol w:w="1240"/>
        <w:gridCol w:w="1240"/>
        <w:gridCol w:w="1240"/>
        <w:gridCol w:w="1241"/>
        <w:gridCol w:w="1418"/>
      </w:tblGrid>
      <w:tr w:rsidR="006A53BF" w:rsidRPr="00A516B6" w14:paraId="4F5545CD" w14:textId="77777777" w:rsidTr="00E65F14">
        <w:trPr>
          <w:trHeight w:val="345"/>
        </w:trPr>
        <w:tc>
          <w:tcPr>
            <w:tcW w:w="2835" w:type="dxa"/>
            <w:tcBorders>
              <w:top w:val="single" w:sz="12" w:space="0" w:color="auto"/>
            </w:tcBorders>
          </w:tcPr>
          <w:p w14:paraId="1CC4FEC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537" w:type="dxa"/>
            <w:gridSpan w:val="7"/>
            <w:tcBorders>
              <w:top w:val="single" w:sz="12" w:space="0" w:color="auto"/>
            </w:tcBorders>
          </w:tcPr>
          <w:p w14:paraId="4C6E2D4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Followed-up participants</w:t>
            </w:r>
          </w:p>
          <w:p w14:paraId="39CC87C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68124C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961" w:type="dxa"/>
            <w:gridSpan w:val="4"/>
            <w:tcBorders>
              <w:top w:val="single" w:sz="12" w:space="0" w:color="auto"/>
            </w:tcBorders>
          </w:tcPr>
          <w:p w14:paraId="536D819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Drop-out participants</w:t>
            </w:r>
          </w:p>
          <w:p w14:paraId="2B119C2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</w:tcPr>
          <w:p w14:paraId="5DA1632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Followed-up</w:t>
            </w:r>
          </w:p>
          <w:p w14:paraId="1364E1B3" w14:textId="77777777" w:rsidR="006A53BF" w:rsidRPr="00076A2C" w:rsidRDefault="006A53BF" w:rsidP="00E65F14">
            <w:pPr>
              <w:jc w:val="center"/>
              <w:rPr>
                <w:rFonts w:ascii="Arial" w:hAnsi="Arial" w:cs="Arial"/>
                <w:bCs/>
                <w:i/>
                <w:kern w:val="0"/>
                <w:sz w:val="20"/>
                <w:szCs w:val="20"/>
                <w:lang w:eastAsia="zh-CN"/>
              </w:rPr>
            </w:pPr>
            <w:r w:rsidRPr="00076A2C">
              <w:rPr>
                <w:rFonts w:ascii="Arial" w:hAnsi="Arial" w:cs="Arial"/>
                <w:bCs/>
                <w:i/>
                <w:kern w:val="0"/>
                <w:sz w:val="20"/>
                <w:szCs w:val="20"/>
                <w:lang w:eastAsia="zh-CN"/>
              </w:rPr>
              <w:t>vs</w:t>
            </w:r>
            <w:r>
              <w:rPr>
                <w:rFonts w:ascii="Arial" w:hAnsi="Arial" w:cs="Arial"/>
                <w:bCs/>
                <w:i/>
                <w:kern w:val="0"/>
                <w:sz w:val="20"/>
                <w:szCs w:val="20"/>
                <w:lang w:eastAsia="zh-CN"/>
              </w:rPr>
              <w:t>.</w:t>
            </w:r>
          </w:p>
          <w:p w14:paraId="20335B68" w14:textId="77777777" w:rsidR="006A53BF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Drop-out</w:t>
            </w:r>
          </w:p>
          <w:p w14:paraId="6D46744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  <w:p w14:paraId="42E7BD4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p-value</w:t>
            </w:r>
          </w:p>
        </w:tc>
      </w:tr>
      <w:tr w:rsidR="006A53BF" w:rsidRPr="00A516B6" w14:paraId="7C46CFEE" w14:textId="77777777" w:rsidTr="00E65F14">
        <w:trPr>
          <w:trHeight w:val="666"/>
        </w:trPr>
        <w:tc>
          <w:tcPr>
            <w:tcW w:w="2835" w:type="dxa"/>
            <w:tcBorders>
              <w:bottom w:val="single" w:sz="6" w:space="0" w:color="auto"/>
            </w:tcBorders>
          </w:tcPr>
          <w:p w14:paraId="1563B0B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2C7F8E96" w14:textId="77777777" w:rsidR="006A53BF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 xml:space="preserve">Test </w:t>
            </w:r>
          </w:p>
          <w:p w14:paraId="348DE11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(n=186)</w:t>
            </w:r>
          </w:p>
        </w:tc>
        <w:tc>
          <w:tcPr>
            <w:tcW w:w="1384" w:type="dxa"/>
            <w:tcBorders>
              <w:top w:val="single" w:sz="6" w:space="0" w:color="auto"/>
              <w:bottom w:val="single" w:sz="6" w:space="0" w:color="auto"/>
            </w:tcBorders>
          </w:tcPr>
          <w:p w14:paraId="4202007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Control (n=183)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1D86A0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Total</w:t>
            </w:r>
          </w:p>
          <w:p w14:paraId="4669AE5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(n=369)</w:t>
            </w:r>
          </w:p>
        </w:tc>
        <w:tc>
          <w:tcPr>
            <w:tcW w:w="1385" w:type="dxa"/>
            <w:tcBorders>
              <w:top w:val="single" w:sz="6" w:space="0" w:color="auto"/>
              <w:bottom w:val="single" w:sz="6" w:space="0" w:color="auto"/>
            </w:tcBorders>
          </w:tcPr>
          <w:p w14:paraId="5F5156B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p-value</w:t>
            </w:r>
          </w:p>
        </w:tc>
        <w:tc>
          <w:tcPr>
            <w:tcW w:w="425" w:type="dxa"/>
            <w:tcBorders>
              <w:bottom w:val="single" w:sz="6" w:space="0" w:color="auto"/>
            </w:tcBorders>
          </w:tcPr>
          <w:p w14:paraId="4E782C3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  <w:tcBorders>
              <w:top w:val="single" w:sz="6" w:space="0" w:color="auto"/>
              <w:bottom w:val="single" w:sz="6" w:space="0" w:color="auto"/>
            </w:tcBorders>
          </w:tcPr>
          <w:p w14:paraId="7344A78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Test (n=110)</w:t>
            </w:r>
          </w:p>
        </w:tc>
        <w:tc>
          <w:tcPr>
            <w:tcW w:w="1240" w:type="dxa"/>
            <w:tcBorders>
              <w:top w:val="single" w:sz="6" w:space="0" w:color="auto"/>
              <w:bottom w:val="single" w:sz="6" w:space="0" w:color="auto"/>
            </w:tcBorders>
          </w:tcPr>
          <w:p w14:paraId="2BDC8BD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Control (n=110)</w:t>
            </w:r>
          </w:p>
        </w:tc>
        <w:tc>
          <w:tcPr>
            <w:tcW w:w="1240" w:type="dxa"/>
            <w:tcBorders>
              <w:top w:val="single" w:sz="6" w:space="0" w:color="auto"/>
              <w:bottom w:val="single" w:sz="6" w:space="0" w:color="auto"/>
            </w:tcBorders>
          </w:tcPr>
          <w:p w14:paraId="46ED72D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Total</w:t>
            </w:r>
          </w:p>
          <w:p w14:paraId="1E5AD99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(n=220)</w:t>
            </w:r>
          </w:p>
        </w:tc>
        <w:tc>
          <w:tcPr>
            <w:tcW w:w="1241" w:type="dxa"/>
            <w:tcBorders>
              <w:top w:val="single" w:sz="6" w:space="0" w:color="auto"/>
              <w:bottom w:val="single" w:sz="6" w:space="0" w:color="auto"/>
            </w:tcBorders>
          </w:tcPr>
          <w:p w14:paraId="1E59BCD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Cs/>
                <w:kern w:val="0"/>
                <w:sz w:val="20"/>
                <w:szCs w:val="20"/>
                <w:lang w:eastAsia="zh-CN"/>
              </w:rPr>
              <w:t>p-value</w:t>
            </w:r>
          </w:p>
        </w:tc>
        <w:tc>
          <w:tcPr>
            <w:tcW w:w="1418" w:type="dxa"/>
            <w:vMerge/>
            <w:tcBorders>
              <w:bottom w:val="single" w:sz="6" w:space="0" w:color="auto"/>
            </w:tcBorders>
          </w:tcPr>
          <w:p w14:paraId="73AE2ED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5C2E389B" w14:textId="77777777" w:rsidTr="00E65F14">
        <w:trPr>
          <w:trHeight w:val="270"/>
        </w:trPr>
        <w:tc>
          <w:tcPr>
            <w:tcW w:w="2835" w:type="dxa"/>
            <w:tcBorders>
              <w:top w:val="single" w:sz="6" w:space="0" w:color="auto"/>
            </w:tcBorders>
          </w:tcPr>
          <w:p w14:paraId="43A3CCBB" w14:textId="77777777" w:rsidR="006A53BF" w:rsidRPr="00A516B6" w:rsidRDefault="006A53BF" w:rsidP="00E65F14">
            <w:pPr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>Age</w:t>
            </w:r>
            <w:r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(year, mean ± SD)</w:t>
            </w:r>
          </w:p>
          <w:p w14:paraId="7DF1F1BB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  <w:gridSpan w:val="3"/>
            <w:tcBorders>
              <w:top w:val="single" w:sz="6" w:space="0" w:color="auto"/>
            </w:tcBorders>
            <w:vAlign w:val="center"/>
          </w:tcPr>
          <w:p w14:paraId="45D37DEE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  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31.2 ± 3.7</w:t>
            </w:r>
          </w:p>
        </w:tc>
        <w:tc>
          <w:tcPr>
            <w:tcW w:w="1384" w:type="dxa"/>
            <w:vAlign w:val="center"/>
          </w:tcPr>
          <w:p w14:paraId="5D92FBF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31.9 ± 4.2</w:t>
            </w:r>
          </w:p>
        </w:tc>
        <w:tc>
          <w:tcPr>
            <w:tcW w:w="1384" w:type="dxa"/>
            <w:gridSpan w:val="2"/>
            <w:vAlign w:val="center"/>
          </w:tcPr>
          <w:p w14:paraId="6AD9DB4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31.5 ± 4.0</w:t>
            </w:r>
          </w:p>
        </w:tc>
        <w:tc>
          <w:tcPr>
            <w:tcW w:w="1385" w:type="dxa"/>
            <w:vAlign w:val="center"/>
          </w:tcPr>
          <w:p w14:paraId="42BEC9E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0.765</w:t>
            </w:r>
          </w:p>
        </w:tc>
        <w:tc>
          <w:tcPr>
            <w:tcW w:w="425" w:type="dxa"/>
            <w:tcBorders>
              <w:top w:val="single" w:sz="6" w:space="0" w:color="auto"/>
            </w:tcBorders>
          </w:tcPr>
          <w:p w14:paraId="2C546DE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14:paraId="3E09C9C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31.0 ± 3.8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14:paraId="188DD4D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30.5 ± 4.1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14:paraId="142B333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30.4 ± 4.4</w:t>
            </w:r>
          </w:p>
        </w:tc>
        <w:tc>
          <w:tcPr>
            <w:tcW w:w="1241" w:type="dxa"/>
            <w:tcBorders>
              <w:top w:val="single" w:sz="6" w:space="0" w:color="auto"/>
            </w:tcBorders>
            <w:vAlign w:val="center"/>
          </w:tcPr>
          <w:p w14:paraId="5859A40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0.449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F62D2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&lt;0.01</w:t>
            </w:r>
          </w:p>
        </w:tc>
      </w:tr>
      <w:tr w:rsidR="006A53BF" w:rsidRPr="00A516B6" w14:paraId="3E0F98E4" w14:textId="77777777" w:rsidTr="00E65F14">
        <w:trPr>
          <w:trHeight w:val="467"/>
        </w:trPr>
        <w:tc>
          <w:tcPr>
            <w:tcW w:w="2835" w:type="dxa"/>
          </w:tcPr>
          <w:p w14:paraId="743E888B" w14:textId="77777777" w:rsidR="006A53BF" w:rsidRPr="00A516B6" w:rsidRDefault="006A53BF" w:rsidP="00E65F14">
            <w:pPr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 xml:space="preserve">Gestational age </w:t>
            </w:r>
          </w:p>
          <w:p w14:paraId="1E094578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(weeks, mean ±SD)</w:t>
            </w:r>
          </w:p>
        </w:tc>
        <w:tc>
          <w:tcPr>
            <w:tcW w:w="1384" w:type="dxa"/>
            <w:gridSpan w:val="3"/>
          </w:tcPr>
          <w:p w14:paraId="64BAC19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14.3</w:t>
            </w: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± 2.7</w:t>
            </w:r>
          </w:p>
        </w:tc>
        <w:tc>
          <w:tcPr>
            <w:tcW w:w="1384" w:type="dxa"/>
          </w:tcPr>
          <w:p w14:paraId="6BA0C19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14.5</w:t>
            </w: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± 2.9</w:t>
            </w:r>
          </w:p>
        </w:tc>
        <w:tc>
          <w:tcPr>
            <w:tcW w:w="1384" w:type="dxa"/>
            <w:gridSpan w:val="2"/>
          </w:tcPr>
          <w:p w14:paraId="1130EAD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14.4</w:t>
            </w: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± 2.7</w:t>
            </w:r>
          </w:p>
        </w:tc>
        <w:tc>
          <w:tcPr>
            <w:tcW w:w="1385" w:type="dxa"/>
          </w:tcPr>
          <w:p w14:paraId="1CAD501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0.439</w:t>
            </w:r>
          </w:p>
        </w:tc>
        <w:tc>
          <w:tcPr>
            <w:tcW w:w="425" w:type="dxa"/>
          </w:tcPr>
          <w:p w14:paraId="3FE60EA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77CCA1A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14.3</w:t>
            </w: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± 2.5</w:t>
            </w:r>
          </w:p>
        </w:tc>
        <w:tc>
          <w:tcPr>
            <w:tcW w:w="1240" w:type="dxa"/>
          </w:tcPr>
          <w:p w14:paraId="0063BD4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14.3</w:t>
            </w: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± 2.5</w:t>
            </w:r>
          </w:p>
        </w:tc>
        <w:tc>
          <w:tcPr>
            <w:tcW w:w="1240" w:type="dxa"/>
          </w:tcPr>
          <w:p w14:paraId="0D61D6D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14.3</w:t>
            </w:r>
            <w: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± 2.7</w:t>
            </w:r>
          </w:p>
        </w:tc>
        <w:tc>
          <w:tcPr>
            <w:tcW w:w="1241" w:type="dxa"/>
          </w:tcPr>
          <w:p w14:paraId="7D7CB65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0.983</w:t>
            </w:r>
          </w:p>
        </w:tc>
        <w:tc>
          <w:tcPr>
            <w:tcW w:w="1418" w:type="dxa"/>
          </w:tcPr>
          <w:p w14:paraId="346C694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0.644</w:t>
            </w:r>
          </w:p>
        </w:tc>
      </w:tr>
      <w:tr w:rsidR="006A53BF" w:rsidRPr="00A516B6" w14:paraId="41C88B2F" w14:textId="77777777" w:rsidTr="00E65F14">
        <w:trPr>
          <w:trHeight w:val="87"/>
        </w:trPr>
        <w:tc>
          <w:tcPr>
            <w:tcW w:w="2835" w:type="dxa"/>
          </w:tcPr>
          <w:p w14:paraId="77694355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  <w:gridSpan w:val="3"/>
          </w:tcPr>
          <w:p w14:paraId="1C491249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</w:tcPr>
          <w:p w14:paraId="3A4F3E7B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  <w:gridSpan w:val="2"/>
          </w:tcPr>
          <w:p w14:paraId="0D1CC4DC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5" w:type="dxa"/>
          </w:tcPr>
          <w:p w14:paraId="23B8ED09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086A4631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70138A0F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38A44D7F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123DD848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699EFF25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13AF291A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2638439E" w14:textId="77777777" w:rsidTr="00E65F14">
        <w:trPr>
          <w:trHeight w:val="193"/>
        </w:trPr>
        <w:tc>
          <w:tcPr>
            <w:tcW w:w="2985" w:type="dxa"/>
            <w:gridSpan w:val="2"/>
          </w:tcPr>
          <w:p w14:paraId="45906184" w14:textId="77777777" w:rsidR="006A53BF" w:rsidRPr="00A516B6" w:rsidRDefault="006A53BF" w:rsidP="00E65F14">
            <w:pPr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>Education level (%)</w:t>
            </w:r>
          </w:p>
        </w:tc>
        <w:tc>
          <w:tcPr>
            <w:tcW w:w="1201" w:type="dxa"/>
          </w:tcPr>
          <w:p w14:paraId="4EF9DDD1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3"/>
          </w:tcPr>
          <w:p w14:paraId="62BF8519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2"/>
          </w:tcPr>
          <w:p w14:paraId="6861F8AE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118E1AEF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13ABEFA2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614E528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2AA7F810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08E45110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3A067EB9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272DA7A2" w14:textId="77777777" w:rsidTr="00E65F14">
        <w:trPr>
          <w:trHeight w:val="80"/>
        </w:trPr>
        <w:tc>
          <w:tcPr>
            <w:tcW w:w="2835" w:type="dxa"/>
          </w:tcPr>
          <w:p w14:paraId="5786D804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Junior high school or below</w:t>
            </w:r>
          </w:p>
        </w:tc>
        <w:tc>
          <w:tcPr>
            <w:tcW w:w="1384" w:type="dxa"/>
            <w:gridSpan w:val="3"/>
          </w:tcPr>
          <w:p w14:paraId="6B1A069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9.4</w:t>
            </w:r>
          </w:p>
        </w:tc>
        <w:tc>
          <w:tcPr>
            <w:tcW w:w="1384" w:type="dxa"/>
          </w:tcPr>
          <w:p w14:paraId="607ABED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7.6</w:t>
            </w:r>
          </w:p>
        </w:tc>
        <w:tc>
          <w:tcPr>
            <w:tcW w:w="1384" w:type="dxa"/>
            <w:gridSpan w:val="2"/>
          </w:tcPr>
          <w:p w14:paraId="5FF83A1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9.0</w:t>
            </w:r>
          </w:p>
        </w:tc>
        <w:tc>
          <w:tcPr>
            <w:tcW w:w="1385" w:type="dxa"/>
          </w:tcPr>
          <w:p w14:paraId="50DA359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0.633</w:t>
            </w:r>
          </w:p>
        </w:tc>
        <w:tc>
          <w:tcPr>
            <w:tcW w:w="425" w:type="dxa"/>
          </w:tcPr>
          <w:p w14:paraId="5E47A20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7D1F9FC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15.5</w:t>
            </w:r>
          </w:p>
        </w:tc>
        <w:tc>
          <w:tcPr>
            <w:tcW w:w="1240" w:type="dxa"/>
          </w:tcPr>
          <w:p w14:paraId="4141D98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11.0</w:t>
            </w:r>
          </w:p>
        </w:tc>
        <w:tc>
          <w:tcPr>
            <w:tcW w:w="1240" w:type="dxa"/>
          </w:tcPr>
          <w:p w14:paraId="1643057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10.9</w:t>
            </w:r>
          </w:p>
        </w:tc>
        <w:tc>
          <w:tcPr>
            <w:tcW w:w="1241" w:type="dxa"/>
          </w:tcPr>
          <w:p w14:paraId="2435252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0.043</w:t>
            </w:r>
          </w:p>
        </w:tc>
        <w:tc>
          <w:tcPr>
            <w:tcW w:w="1418" w:type="dxa"/>
          </w:tcPr>
          <w:p w14:paraId="25E0411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0.063</w:t>
            </w:r>
          </w:p>
        </w:tc>
      </w:tr>
      <w:tr w:rsidR="006A53BF" w:rsidRPr="00A516B6" w14:paraId="675A32D1" w14:textId="77777777" w:rsidTr="00E65F14">
        <w:trPr>
          <w:trHeight w:val="80"/>
        </w:trPr>
        <w:tc>
          <w:tcPr>
            <w:tcW w:w="2835" w:type="dxa"/>
          </w:tcPr>
          <w:p w14:paraId="1D84C600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Senior high school</w:t>
            </w:r>
          </w:p>
        </w:tc>
        <w:tc>
          <w:tcPr>
            <w:tcW w:w="1384" w:type="dxa"/>
            <w:gridSpan w:val="3"/>
          </w:tcPr>
          <w:p w14:paraId="09ACA0C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19.2</w:t>
            </w:r>
          </w:p>
        </w:tc>
        <w:tc>
          <w:tcPr>
            <w:tcW w:w="1384" w:type="dxa"/>
          </w:tcPr>
          <w:p w14:paraId="3EA1B82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22.4</w:t>
            </w:r>
          </w:p>
        </w:tc>
        <w:tc>
          <w:tcPr>
            <w:tcW w:w="1384" w:type="dxa"/>
            <w:gridSpan w:val="2"/>
          </w:tcPr>
          <w:p w14:paraId="5D22AEA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20.4</w:t>
            </w:r>
          </w:p>
        </w:tc>
        <w:tc>
          <w:tcPr>
            <w:tcW w:w="1385" w:type="dxa"/>
          </w:tcPr>
          <w:p w14:paraId="1692E12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1BD4A6F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816B0C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20.2</w:t>
            </w:r>
          </w:p>
        </w:tc>
        <w:tc>
          <w:tcPr>
            <w:tcW w:w="1240" w:type="dxa"/>
          </w:tcPr>
          <w:p w14:paraId="29892BC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37.8</w:t>
            </w:r>
          </w:p>
        </w:tc>
        <w:tc>
          <w:tcPr>
            <w:tcW w:w="1240" w:type="dxa"/>
          </w:tcPr>
          <w:p w14:paraId="0E60FE1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27.7</w:t>
            </w:r>
          </w:p>
        </w:tc>
        <w:tc>
          <w:tcPr>
            <w:tcW w:w="1241" w:type="dxa"/>
          </w:tcPr>
          <w:p w14:paraId="3A012DF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5A4D6CF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6B87D971" w14:textId="77777777" w:rsidTr="00E65F14">
        <w:trPr>
          <w:trHeight w:val="345"/>
        </w:trPr>
        <w:tc>
          <w:tcPr>
            <w:tcW w:w="2835" w:type="dxa"/>
          </w:tcPr>
          <w:p w14:paraId="0A5C7C22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Tertiary education or above</w:t>
            </w:r>
          </w:p>
        </w:tc>
        <w:tc>
          <w:tcPr>
            <w:tcW w:w="1384" w:type="dxa"/>
            <w:gridSpan w:val="3"/>
          </w:tcPr>
          <w:p w14:paraId="1912CFA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71.4</w:t>
            </w:r>
          </w:p>
        </w:tc>
        <w:tc>
          <w:tcPr>
            <w:tcW w:w="1384" w:type="dxa"/>
          </w:tcPr>
          <w:p w14:paraId="01B55FC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70.0</w:t>
            </w:r>
          </w:p>
        </w:tc>
        <w:tc>
          <w:tcPr>
            <w:tcW w:w="1384" w:type="dxa"/>
            <w:gridSpan w:val="2"/>
          </w:tcPr>
          <w:p w14:paraId="2628703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70.6</w:t>
            </w:r>
          </w:p>
        </w:tc>
        <w:tc>
          <w:tcPr>
            <w:tcW w:w="1385" w:type="dxa"/>
          </w:tcPr>
          <w:p w14:paraId="7866ECA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1F91329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204D6FD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64.3</w:t>
            </w:r>
          </w:p>
        </w:tc>
        <w:tc>
          <w:tcPr>
            <w:tcW w:w="1240" w:type="dxa"/>
          </w:tcPr>
          <w:p w14:paraId="55C8676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51.2</w:t>
            </w:r>
          </w:p>
        </w:tc>
        <w:tc>
          <w:tcPr>
            <w:tcW w:w="1240" w:type="dxa"/>
          </w:tcPr>
          <w:p w14:paraId="0434455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61.4</w:t>
            </w:r>
          </w:p>
        </w:tc>
        <w:tc>
          <w:tcPr>
            <w:tcW w:w="1241" w:type="dxa"/>
          </w:tcPr>
          <w:p w14:paraId="64541F4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0A409B0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56D2FCB3" w14:textId="77777777" w:rsidTr="00E65F14">
        <w:trPr>
          <w:trHeight w:val="291"/>
        </w:trPr>
        <w:tc>
          <w:tcPr>
            <w:tcW w:w="2985" w:type="dxa"/>
            <w:gridSpan w:val="2"/>
          </w:tcPr>
          <w:p w14:paraId="55ADC0F5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01" w:type="dxa"/>
          </w:tcPr>
          <w:p w14:paraId="05D0490E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3"/>
          </w:tcPr>
          <w:p w14:paraId="228F4D98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2"/>
          </w:tcPr>
          <w:p w14:paraId="6EA079D6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1D6EFABC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595B8AA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1BDA3EB5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1EA45D47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229B3720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379E814B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0014A6AB" w14:textId="77777777" w:rsidTr="00E65F14">
        <w:trPr>
          <w:trHeight w:val="291"/>
        </w:trPr>
        <w:tc>
          <w:tcPr>
            <w:tcW w:w="2985" w:type="dxa"/>
            <w:gridSpan w:val="2"/>
          </w:tcPr>
          <w:p w14:paraId="773552CA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>Dental scheme coverage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(%)</w:t>
            </w:r>
          </w:p>
        </w:tc>
        <w:tc>
          <w:tcPr>
            <w:tcW w:w="1201" w:type="dxa"/>
          </w:tcPr>
          <w:p w14:paraId="53B60193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3"/>
          </w:tcPr>
          <w:p w14:paraId="0867375A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2"/>
          </w:tcPr>
          <w:p w14:paraId="7AC32E17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2CCC239D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2E7F103C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5B9E8B3D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6C507AE6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6687BE4A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009C1D17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0B21D6BE" w14:textId="77777777" w:rsidTr="00E65F14">
        <w:trPr>
          <w:trHeight w:val="135"/>
        </w:trPr>
        <w:tc>
          <w:tcPr>
            <w:tcW w:w="2835" w:type="dxa"/>
          </w:tcPr>
          <w:p w14:paraId="334AA126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1384" w:type="dxa"/>
            <w:gridSpan w:val="3"/>
          </w:tcPr>
          <w:p w14:paraId="5115088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57.3</w:t>
            </w:r>
          </w:p>
        </w:tc>
        <w:tc>
          <w:tcPr>
            <w:tcW w:w="1384" w:type="dxa"/>
          </w:tcPr>
          <w:p w14:paraId="2EF50EF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59.5</w:t>
            </w:r>
          </w:p>
        </w:tc>
        <w:tc>
          <w:tcPr>
            <w:tcW w:w="1384" w:type="dxa"/>
            <w:gridSpan w:val="2"/>
          </w:tcPr>
          <w:p w14:paraId="0A4C6C9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61.2</w:t>
            </w:r>
          </w:p>
        </w:tc>
        <w:tc>
          <w:tcPr>
            <w:tcW w:w="1385" w:type="dxa"/>
          </w:tcPr>
          <w:p w14:paraId="30EE48D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0.639</w:t>
            </w:r>
          </w:p>
        </w:tc>
        <w:tc>
          <w:tcPr>
            <w:tcW w:w="425" w:type="dxa"/>
          </w:tcPr>
          <w:p w14:paraId="406D99E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7B704E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67.9</w:t>
            </w:r>
          </w:p>
        </w:tc>
        <w:tc>
          <w:tcPr>
            <w:tcW w:w="1240" w:type="dxa"/>
          </w:tcPr>
          <w:p w14:paraId="534493D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68.3</w:t>
            </w:r>
          </w:p>
        </w:tc>
        <w:tc>
          <w:tcPr>
            <w:tcW w:w="1240" w:type="dxa"/>
          </w:tcPr>
          <w:p w14:paraId="08E7C11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63.0</w:t>
            </w:r>
          </w:p>
        </w:tc>
        <w:tc>
          <w:tcPr>
            <w:tcW w:w="1241" w:type="dxa"/>
          </w:tcPr>
          <w:p w14:paraId="3DE6AAF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0.952</w:t>
            </w:r>
          </w:p>
        </w:tc>
        <w:tc>
          <w:tcPr>
            <w:tcW w:w="1418" w:type="dxa"/>
          </w:tcPr>
          <w:p w14:paraId="55391D3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0.669</w:t>
            </w:r>
          </w:p>
        </w:tc>
      </w:tr>
      <w:tr w:rsidR="006A53BF" w:rsidRPr="00A516B6" w14:paraId="55CBFEB1" w14:textId="77777777" w:rsidTr="00E65F14">
        <w:trPr>
          <w:trHeight w:val="333"/>
        </w:trPr>
        <w:tc>
          <w:tcPr>
            <w:tcW w:w="2835" w:type="dxa"/>
          </w:tcPr>
          <w:p w14:paraId="2C37E6C1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1384" w:type="dxa"/>
            <w:gridSpan w:val="3"/>
          </w:tcPr>
          <w:p w14:paraId="779C48A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42.7</w:t>
            </w:r>
          </w:p>
        </w:tc>
        <w:tc>
          <w:tcPr>
            <w:tcW w:w="1384" w:type="dxa"/>
          </w:tcPr>
          <w:p w14:paraId="419B7CD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40.5</w:t>
            </w:r>
          </w:p>
        </w:tc>
        <w:tc>
          <w:tcPr>
            <w:tcW w:w="1384" w:type="dxa"/>
            <w:gridSpan w:val="2"/>
          </w:tcPr>
          <w:p w14:paraId="0511260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38.8</w:t>
            </w:r>
          </w:p>
        </w:tc>
        <w:tc>
          <w:tcPr>
            <w:tcW w:w="1385" w:type="dxa"/>
          </w:tcPr>
          <w:p w14:paraId="7DED109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0AA3661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398FB74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37.0</w:t>
            </w:r>
          </w:p>
        </w:tc>
        <w:tc>
          <w:tcPr>
            <w:tcW w:w="1240" w:type="dxa"/>
          </w:tcPr>
          <w:p w14:paraId="5977DAF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31.7</w:t>
            </w:r>
          </w:p>
        </w:tc>
        <w:tc>
          <w:tcPr>
            <w:tcW w:w="1240" w:type="dxa"/>
          </w:tcPr>
          <w:p w14:paraId="661909D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37.0</w:t>
            </w:r>
          </w:p>
        </w:tc>
        <w:tc>
          <w:tcPr>
            <w:tcW w:w="1241" w:type="dxa"/>
          </w:tcPr>
          <w:p w14:paraId="699AF5C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78D31B5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12FA1773" w14:textId="77777777" w:rsidTr="00E65F14">
        <w:trPr>
          <w:trHeight w:val="87"/>
        </w:trPr>
        <w:tc>
          <w:tcPr>
            <w:tcW w:w="2835" w:type="dxa"/>
          </w:tcPr>
          <w:p w14:paraId="0DF6A758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  <w:gridSpan w:val="3"/>
          </w:tcPr>
          <w:p w14:paraId="4A7E82A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</w:tcPr>
          <w:p w14:paraId="7268316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4" w:type="dxa"/>
            <w:gridSpan w:val="2"/>
          </w:tcPr>
          <w:p w14:paraId="223B9D8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5" w:type="dxa"/>
          </w:tcPr>
          <w:p w14:paraId="6417E3F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039262D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21E6843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236BB92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76A9FDD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727B9BD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0B172BD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4CCA6E10" w14:textId="77777777" w:rsidTr="00E65F14">
        <w:trPr>
          <w:trHeight w:val="312"/>
        </w:trPr>
        <w:tc>
          <w:tcPr>
            <w:tcW w:w="4186" w:type="dxa"/>
            <w:gridSpan w:val="3"/>
          </w:tcPr>
          <w:p w14:paraId="1F6254AC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>Monthly household income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(HKD, %)  </w:t>
            </w:r>
          </w:p>
        </w:tc>
        <w:tc>
          <w:tcPr>
            <w:tcW w:w="4186" w:type="dxa"/>
            <w:gridSpan w:val="5"/>
          </w:tcPr>
          <w:p w14:paraId="1A56FF5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     </w:t>
            </w:r>
          </w:p>
        </w:tc>
        <w:tc>
          <w:tcPr>
            <w:tcW w:w="425" w:type="dxa"/>
          </w:tcPr>
          <w:p w14:paraId="168D55B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480" w:type="dxa"/>
            <w:gridSpan w:val="2"/>
          </w:tcPr>
          <w:p w14:paraId="471E030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481" w:type="dxa"/>
            <w:gridSpan w:val="2"/>
          </w:tcPr>
          <w:p w14:paraId="6568050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6296C32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3F0E0943" w14:textId="77777777" w:rsidTr="00E65F14">
        <w:trPr>
          <w:trHeight w:val="303"/>
        </w:trPr>
        <w:tc>
          <w:tcPr>
            <w:tcW w:w="2835" w:type="dxa"/>
          </w:tcPr>
          <w:p w14:paraId="0CED380D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&lt;$20,000</w:t>
            </w:r>
          </w:p>
        </w:tc>
        <w:tc>
          <w:tcPr>
            <w:tcW w:w="1384" w:type="dxa"/>
            <w:gridSpan w:val="3"/>
          </w:tcPr>
          <w:p w14:paraId="038C153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13.1</w:t>
            </w:r>
          </w:p>
        </w:tc>
        <w:tc>
          <w:tcPr>
            <w:tcW w:w="1384" w:type="dxa"/>
          </w:tcPr>
          <w:p w14:paraId="3016347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15.7</w:t>
            </w:r>
          </w:p>
        </w:tc>
        <w:tc>
          <w:tcPr>
            <w:tcW w:w="1384" w:type="dxa"/>
            <w:gridSpan w:val="2"/>
          </w:tcPr>
          <w:p w14:paraId="5EE8C65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14.7</w:t>
            </w:r>
          </w:p>
        </w:tc>
        <w:tc>
          <w:tcPr>
            <w:tcW w:w="1385" w:type="dxa"/>
          </w:tcPr>
          <w:p w14:paraId="230E38D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0.205</w:t>
            </w:r>
          </w:p>
        </w:tc>
        <w:tc>
          <w:tcPr>
            <w:tcW w:w="425" w:type="dxa"/>
          </w:tcPr>
          <w:p w14:paraId="73A7A19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00EFFA8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20.2</w:t>
            </w:r>
          </w:p>
        </w:tc>
        <w:tc>
          <w:tcPr>
            <w:tcW w:w="1240" w:type="dxa"/>
          </w:tcPr>
          <w:p w14:paraId="1169BAB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25.6</w:t>
            </w:r>
          </w:p>
        </w:tc>
        <w:tc>
          <w:tcPr>
            <w:tcW w:w="1240" w:type="dxa"/>
          </w:tcPr>
          <w:p w14:paraId="202D03D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20.1</w:t>
            </w:r>
          </w:p>
        </w:tc>
        <w:tc>
          <w:tcPr>
            <w:tcW w:w="1241" w:type="dxa"/>
          </w:tcPr>
          <w:p w14:paraId="79F9B3D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0.438</w:t>
            </w:r>
          </w:p>
        </w:tc>
        <w:tc>
          <w:tcPr>
            <w:tcW w:w="1418" w:type="dxa"/>
          </w:tcPr>
          <w:p w14:paraId="7B747DE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0.320</w:t>
            </w:r>
          </w:p>
        </w:tc>
      </w:tr>
      <w:tr w:rsidR="006A53BF" w:rsidRPr="00A516B6" w14:paraId="38CCBE40" w14:textId="77777777" w:rsidTr="00E65F14">
        <w:trPr>
          <w:trHeight w:val="279"/>
        </w:trPr>
        <w:tc>
          <w:tcPr>
            <w:tcW w:w="2835" w:type="dxa"/>
          </w:tcPr>
          <w:p w14:paraId="1886382B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$20,000-&lt;$30,000</w:t>
            </w:r>
          </w:p>
        </w:tc>
        <w:tc>
          <w:tcPr>
            <w:tcW w:w="1384" w:type="dxa"/>
            <w:gridSpan w:val="3"/>
          </w:tcPr>
          <w:p w14:paraId="7025818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18.3</w:t>
            </w:r>
          </w:p>
        </w:tc>
        <w:tc>
          <w:tcPr>
            <w:tcW w:w="1384" w:type="dxa"/>
          </w:tcPr>
          <w:p w14:paraId="69E6921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18.1</w:t>
            </w:r>
          </w:p>
        </w:tc>
        <w:tc>
          <w:tcPr>
            <w:tcW w:w="1384" w:type="dxa"/>
            <w:gridSpan w:val="2"/>
          </w:tcPr>
          <w:p w14:paraId="4D80A22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19.9</w:t>
            </w:r>
          </w:p>
        </w:tc>
        <w:tc>
          <w:tcPr>
            <w:tcW w:w="1385" w:type="dxa"/>
          </w:tcPr>
          <w:p w14:paraId="5AD890E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413C8BC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ACADCD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22.6</w:t>
            </w:r>
          </w:p>
        </w:tc>
        <w:tc>
          <w:tcPr>
            <w:tcW w:w="1240" w:type="dxa"/>
          </w:tcPr>
          <w:p w14:paraId="6386B02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31.7</w:t>
            </w:r>
          </w:p>
        </w:tc>
        <w:tc>
          <w:tcPr>
            <w:tcW w:w="1240" w:type="dxa"/>
          </w:tcPr>
          <w:p w14:paraId="412144D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21.9</w:t>
            </w:r>
          </w:p>
        </w:tc>
        <w:tc>
          <w:tcPr>
            <w:tcW w:w="1241" w:type="dxa"/>
          </w:tcPr>
          <w:p w14:paraId="345A3F6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053E0ED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3EC6D5C3" w14:textId="77777777" w:rsidTr="00E65F14">
        <w:trPr>
          <w:trHeight w:val="283"/>
        </w:trPr>
        <w:tc>
          <w:tcPr>
            <w:tcW w:w="2835" w:type="dxa"/>
          </w:tcPr>
          <w:p w14:paraId="21AB7D29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$30,000-&lt;$40,000</w:t>
            </w:r>
          </w:p>
        </w:tc>
        <w:tc>
          <w:tcPr>
            <w:tcW w:w="1384" w:type="dxa"/>
            <w:gridSpan w:val="3"/>
          </w:tcPr>
          <w:p w14:paraId="4AED548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22.1</w:t>
            </w:r>
          </w:p>
        </w:tc>
        <w:tc>
          <w:tcPr>
            <w:tcW w:w="1384" w:type="dxa"/>
          </w:tcPr>
          <w:p w14:paraId="0DD18A1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16.2</w:t>
            </w:r>
          </w:p>
        </w:tc>
        <w:tc>
          <w:tcPr>
            <w:tcW w:w="1384" w:type="dxa"/>
            <w:gridSpan w:val="2"/>
          </w:tcPr>
          <w:p w14:paraId="3AAAE77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20.4</w:t>
            </w:r>
          </w:p>
        </w:tc>
        <w:tc>
          <w:tcPr>
            <w:tcW w:w="1385" w:type="dxa"/>
          </w:tcPr>
          <w:p w14:paraId="497EEE5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258B44B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6AD8260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20.2</w:t>
            </w:r>
          </w:p>
        </w:tc>
        <w:tc>
          <w:tcPr>
            <w:tcW w:w="1240" w:type="dxa"/>
          </w:tcPr>
          <w:p w14:paraId="0136C21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14.6</w:t>
            </w:r>
          </w:p>
        </w:tc>
        <w:tc>
          <w:tcPr>
            <w:tcW w:w="1240" w:type="dxa"/>
          </w:tcPr>
          <w:p w14:paraId="2CBFC79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15.5</w:t>
            </w:r>
          </w:p>
        </w:tc>
        <w:tc>
          <w:tcPr>
            <w:tcW w:w="1241" w:type="dxa"/>
          </w:tcPr>
          <w:p w14:paraId="5458B54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6A2F972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5CB3D904" w14:textId="77777777" w:rsidTr="00E65F14">
        <w:trPr>
          <w:trHeight w:val="287"/>
        </w:trPr>
        <w:tc>
          <w:tcPr>
            <w:tcW w:w="2835" w:type="dxa"/>
          </w:tcPr>
          <w:p w14:paraId="6D0379D2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$40,000-&lt;$60,000</w:t>
            </w:r>
          </w:p>
        </w:tc>
        <w:tc>
          <w:tcPr>
            <w:tcW w:w="1384" w:type="dxa"/>
            <w:gridSpan w:val="3"/>
          </w:tcPr>
          <w:p w14:paraId="3965614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31.0</w:t>
            </w:r>
          </w:p>
        </w:tc>
        <w:tc>
          <w:tcPr>
            <w:tcW w:w="1384" w:type="dxa"/>
          </w:tcPr>
          <w:p w14:paraId="0151C18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27.1</w:t>
            </w:r>
          </w:p>
        </w:tc>
        <w:tc>
          <w:tcPr>
            <w:tcW w:w="1384" w:type="dxa"/>
            <w:gridSpan w:val="2"/>
          </w:tcPr>
          <w:p w14:paraId="387A1EA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28.3</w:t>
            </w:r>
          </w:p>
        </w:tc>
        <w:tc>
          <w:tcPr>
            <w:tcW w:w="1385" w:type="dxa"/>
          </w:tcPr>
          <w:p w14:paraId="3FF5BE0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51874EE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EEA0D1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25.0</w:t>
            </w:r>
          </w:p>
        </w:tc>
        <w:tc>
          <w:tcPr>
            <w:tcW w:w="1240" w:type="dxa"/>
          </w:tcPr>
          <w:p w14:paraId="040609A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20.7</w:t>
            </w:r>
          </w:p>
        </w:tc>
        <w:tc>
          <w:tcPr>
            <w:tcW w:w="1240" w:type="dxa"/>
          </w:tcPr>
          <w:p w14:paraId="76ACDF4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26.0</w:t>
            </w:r>
          </w:p>
        </w:tc>
        <w:tc>
          <w:tcPr>
            <w:tcW w:w="1241" w:type="dxa"/>
          </w:tcPr>
          <w:p w14:paraId="60FF571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3EBC667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10396BB6" w14:textId="77777777" w:rsidTr="00E65F14">
        <w:trPr>
          <w:trHeight w:val="291"/>
        </w:trPr>
        <w:tc>
          <w:tcPr>
            <w:tcW w:w="2835" w:type="dxa"/>
          </w:tcPr>
          <w:p w14:paraId="7A995CF8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&gt;$60,000</w:t>
            </w:r>
          </w:p>
        </w:tc>
        <w:tc>
          <w:tcPr>
            <w:tcW w:w="1384" w:type="dxa"/>
            <w:gridSpan w:val="3"/>
          </w:tcPr>
          <w:p w14:paraId="6890933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15.5</w:t>
            </w:r>
          </w:p>
        </w:tc>
        <w:tc>
          <w:tcPr>
            <w:tcW w:w="1384" w:type="dxa"/>
          </w:tcPr>
          <w:p w14:paraId="0D6CD8BD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22.9</w:t>
            </w:r>
          </w:p>
        </w:tc>
        <w:tc>
          <w:tcPr>
            <w:tcW w:w="1384" w:type="dxa"/>
            <w:gridSpan w:val="2"/>
          </w:tcPr>
          <w:p w14:paraId="23C374C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16.6</w:t>
            </w:r>
          </w:p>
        </w:tc>
        <w:tc>
          <w:tcPr>
            <w:tcW w:w="1385" w:type="dxa"/>
          </w:tcPr>
          <w:p w14:paraId="1C63868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312DB906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421FE0F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11.9</w:t>
            </w:r>
          </w:p>
        </w:tc>
        <w:tc>
          <w:tcPr>
            <w:tcW w:w="1240" w:type="dxa"/>
          </w:tcPr>
          <w:p w14:paraId="5C05352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7.3</w:t>
            </w:r>
          </w:p>
        </w:tc>
        <w:tc>
          <w:tcPr>
            <w:tcW w:w="1240" w:type="dxa"/>
          </w:tcPr>
          <w:p w14:paraId="4ED4C41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16.4</w:t>
            </w:r>
          </w:p>
        </w:tc>
        <w:tc>
          <w:tcPr>
            <w:tcW w:w="1241" w:type="dxa"/>
          </w:tcPr>
          <w:p w14:paraId="5373F65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22BEE3E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5EC8CB7C" w14:textId="77777777" w:rsidTr="00E65F14">
        <w:trPr>
          <w:trHeight w:val="281"/>
        </w:trPr>
        <w:tc>
          <w:tcPr>
            <w:tcW w:w="2985" w:type="dxa"/>
            <w:gridSpan w:val="2"/>
          </w:tcPr>
          <w:p w14:paraId="05E5DC58" w14:textId="77777777" w:rsidR="006A53BF" w:rsidRPr="00A516B6" w:rsidRDefault="006A53BF" w:rsidP="00E65F14">
            <w:pPr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01" w:type="dxa"/>
          </w:tcPr>
          <w:p w14:paraId="5E42CA6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3"/>
          </w:tcPr>
          <w:p w14:paraId="435C82C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2"/>
          </w:tcPr>
          <w:p w14:paraId="4F10E0B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55895B3E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117E2B0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304636D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10B1A00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09551DE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216946A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A516B6" w14:paraId="2D2062BF" w14:textId="77777777" w:rsidTr="00E65F14">
        <w:trPr>
          <w:trHeight w:val="281"/>
        </w:trPr>
        <w:tc>
          <w:tcPr>
            <w:tcW w:w="2985" w:type="dxa"/>
            <w:gridSpan w:val="2"/>
          </w:tcPr>
          <w:p w14:paraId="58334B2F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b/>
                <w:kern w:val="0"/>
                <w:sz w:val="20"/>
                <w:szCs w:val="20"/>
                <w:lang w:eastAsia="zh-CN"/>
              </w:rPr>
              <w:t>Smoking</w:t>
            </w: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 xml:space="preserve"> (%)</w:t>
            </w:r>
          </w:p>
        </w:tc>
        <w:tc>
          <w:tcPr>
            <w:tcW w:w="1201" w:type="dxa"/>
          </w:tcPr>
          <w:p w14:paraId="42D81C9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3"/>
          </w:tcPr>
          <w:p w14:paraId="77CCE65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93" w:type="dxa"/>
            <w:gridSpan w:val="2"/>
          </w:tcPr>
          <w:p w14:paraId="0AADF85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4F1C0B6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01ED347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0401D9B3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56096B2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1" w:type="dxa"/>
          </w:tcPr>
          <w:p w14:paraId="4261118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20E93198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A516B6" w14:paraId="4749CFE9" w14:textId="77777777" w:rsidTr="00E65F14">
        <w:trPr>
          <w:trHeight w:val="195"/>
        </w:trPr>
        <w:tc>
          <w:tcPr>
            <w:tcW w:w="2835" w:type="dxa"/>
          </w:tcPr>
          <w:p w14:paraId="4E78FAA6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No</w:t>
            </w:r>
          </w:p>
        </w:tc>
        <w:tc>
          <w:tcPr>
            <w:tcW w:w="1384" w:type="dxa"/>
            <w:gridSpan w:val="3"/>
          </w:tcPr>
          <w:p w14:paraId="1234942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95.8</w:t>
            </w:r>
          </w:p>
        </w:tc>
        <w:tc>
          <w:tcPr>
            <w:tcW w:w="1384" w:type="dxa"/>
          </w:tcPr>
          <w:p w14:paraId="0624CB47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96.3</w:t>
            </w:r>
          </w:p>
        </w:tc>
        <w:tc>
          <w:tcPr>
            <w:tcW w:w="1384" w:type="dxa"/>
            <w:gridSpan w:val="2"/>
            <w:shd w:val="clear" w:color="auto" w:fill="auto"/>
          </w:tcPr>
          <w:p w14:paraId="4C97293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96.2</w:t>
            </w:r>
          </w:p>
        </w:tc>
        <w:tc>
          <w:tcPr>
            <w:tcW w:w="1385" w:type="dxa"/>
          </w:tcPr>
          <w:p w14:paraId="5E15660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75F7A06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</w:tcPr>
          <w:p w14:paraId="37D0D64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94.8</w:t>
            </w:r>
          </w:p>
        </w:tc>
        <w:tc>
          <w:tcPr>
            <w:tcW w:w="1240" w:type="dxa"/>
          </w:tcPr>
          <w:p w14:paraId="61B8187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95.2</w:t>
            </w:r>
          </w:p>
        </w:tc>
        <w:tc>
          <w:tcPr>
            <w:tcW w:w="1240" w:type="dxa"/>
            <w:shd w:val="clear" w:color="auto" w:fill="auto"/>
          </w:tcPr>
          <w:p w14:paraId="6E8F3E1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95.1</w:t>
            </w:r>
          </w:p>
        </w:tc>
        <w:tc>
          <w:tcPr>
            <w:tcW w:w="1241" w:type="dxa"/>
          </w:tcPr>
          <w:p w14:paraId="084D95F5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237E81E4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0.650</w:t>
            </w:r>
          </w:p>
        </w:tc>
      </w:tr>
      <w:tr w:rsidR="006A53BF" w:rsidRPr="00A516B6" w14:paraId="200941BD" w14:textId="77777777" w:rsidTr="00E65F14">
        <w:trPr>
          <w:trHeight w:val="463"/>
        </w:trPr>
        <w:tc>
          <w:tcPr>
            <w:tcW w:w="2835" w:type="dxa"/>
            <w:tcBorders>
              <w:bottom w:val="single" w:sz="12" w:space="0" w:color="auto"/>
            </w:tcBorders>
          </w:tcPr>
          <w:p w14:paraId="75B9ED71" w14:textId="77777777" w:rsidR="006A53BF" w:rsidRPr="00A516B6" w:rsidRDefault="006A53BF" w:rsidP="00E65F14">
            <w:pPr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Yes</w:t>
            </w:r>
          </w:p>
        </w:tc>
        <w:tc>
          <w:tcPr>
            <w:tcW w:w="1384" w:type="dxa"/>
            <w:gridSpan w:val="3"/>
            <w:tcBorders>
              <w:bottom w:val="single" w:sz="12" w:space="0" w:color="auto"/>
            </w:tcBorders>
          </w:tcPr>
          <w:p w14:paraId="78D6F30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4.2</w:t>
            </w:r>
          </w:p>
        </w:tc>
        <w:tc>
          <w:tcPr>
            <w:tcW w:w="1384" w:type="dxa"/>
            <w:tcBorders>
              <w:bottom w:val="single" w:sz="12" w:space="0" w:color="auto"/>
            </w:tcBorders>
          </w:tcPr>
          <w:p w14:paraId="6936FBE2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3.7</w:t>
            </w:r>
          </w:p>
        </w:tc>
        <w:tc>
          <w:tcPr>
            <w:tcW w:w="138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7D69F5EC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3.8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650C635B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74C8761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240" w:type="dxa"/>
            <w:tcBorders>
              <w:bottom w:val="single" w:sz="12" w:space="0" w:color="auto"/>
            </w:tcBorders>
          </w:tcPr>
          <w:p w14:paraId="3DF26E9A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5.2</w:t>
            </w:r>
          </w:p>
        </w:tc>
        <w:tc>
          <w:tcPr>
            <w:tcW w:w="1240" w:type="dxa"/>
            <w:tcBorders>
              <w:bottom w:val="single" w:sz="12" w:space="0" w:color="auto"/>
            </w:tcBorders>
          </w:tcPr>
          <w:p w14:paraId="1889E60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4.8</w:t>
            </w:r>
          </w:p>
        </w:tc>
        <w:tc>
          <w:tcPr>
            <w:tcW w:w="1240" w:type="dxa"/>
            <w:tcBorders>
              <w:bottom w:val="single" w:sz="12" w:space="0" w:color="auto"/>
            </w:tcBorders>
            <w:shd w:val="clear" w:color="auto" w:fill="auto"/>
          </w:tcPr>
          <w:p w14:paraId="7D4AA3CF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  <w:r w:rsidRPr="00A516B6"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  <w:t>4.9</w:t>
            </w:r>
          </w:p>
        </w:tc>
        <w:tc>
          <w:tcPr>
            <w:tcW w:w="1241" w:type="dxa"/>
            <w:tcBorders>
              <w:bottom w:val="single" w:sz="12" w:space="0" w:color="auto"/>
            </w:tcBorders>
          </w:tcPr>
          <w:p w14:paraId="337B3369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18701CB0" w14:textId="77777777" w:rsidR="006A53BF" w:rsidRPr="00A516B6" w:rsidRDefault="006A53BF" w:rsidP="00E65F14">
            <w:pPr>
              <w:jc w:val="center"/>
              <w:rPr>
                <w:rFonts w:ascii="Arial" w:hAnsi="Arial" w:cs="Arial"/>
                <w:kern w:val="0"/>
                <w:sz w:val="20"/>
                <w:szCs w:val="20"/>
                <w:lang w:eastAsia="zh-CN"/>
              </w:rPr>
            </w:pPr>
          </w:p>
        </w:tc>
      </w:tr>
      <w:tr w:rsidR="006A53BF" w:rsidRPr="00920D59" w14:paraId="5281FEF5" w14:textId="77777777" w:rsidTr="00E65F14">
        <w:trPr>
          <w:trHeight w:val="463"/>
        </w:trPr>
        <w:tc>
          <w:tcPr>
            <w:tcW w:w="15176" w:type="dxa"/>
            <w:gridSpan w:val="14"/>
          </w:tcPr>
          <w:p w14:paraId="1E2BB32C" w14:textId="77777777" w:rsidR="006A53BF" w:rsidRPr="005C21F7" w:rsidRDefault="006A53BF" w:rsidP="00E65F14">
            <w:pPr>
              <w:adjustRightInd w:val="0"/>
              <w:spacing w:line="276" w:lineRule="auto"/>
              <w:jc w:val="both"/>
              <w:rPr>
                <w:sz w:val="20"/>
                <w:szCs w:val="20"/>
                <w:lang w:eastAsia="zh-CN"/>
              </w:rPr>
            </w:pPr>
            <w:r w:rsidRPr="005C21F7">
              <w:rPr>
                <w:i/>
                <w:iCs/>
                <w:sz w:val="20"/>
                <w:szCs w:val="20"/>
                <w:lang w:eastAsia="zh-CN"/>
              </w:rPr>
              <w:t>*</w:t>
            </w:r>
            <w:r>
              <w:rPr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5C21F7">
              <w:rPr>
                <w:sz w:val="20"/>
                <w:szCs w:val="20"/>
                <w:lang w:eastAsia="zh-CN"/>
              </w:rPr>
              <w:t xml:space="preserve">p-value obtained using Mann-Whitney U test for </w:t>
            </w:r>
            <w:r>
              <w:rPr>
                <w:sz w:val="20"/>
                <w:szCs w:val="20"/>
                <w:lang w:eastAsia="zh-CN"/>
              </w:rPr>
              <w:t>continuous data</w:t>
            </w:r>
            <w:r w:rsidRPr="005C21F7"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eastAsia="zh-CN"/>
              </w:rPr>
              <w:t xml:space="preserve">and </w:t>
            </w:r>
            <w:r w:rsidRPr="005C21F7">
              <w:rPr>
                <w:sz w:val="20"/>
                <w:szCs w:val="20"/>
                <w:lang w:eastAsia="zh-CN"/>
              </w:rPr>
              <w:t>Chi-square test for categorical data</w:t>
            </w:r>
            <w:r>
              <w:rPr>
                <w:sz w:val="20"/>
                <w:szCs w:val="20"/>
                <w:lang w:eastAsia="zh-CN"/>
              </w:rPr>
              <w:t>.</w:t>
            </w:r>
            <w:r w:rsidRPr="005C21F7">
              <w:rPr>
                <w:sz w:val="20"/>
                <w:szCs w:val="20"/>
                <w:lang w:eastAsia="zh-CN"/>
              </w:rPr>
              <w:t xml:space="preserve"> </w:t>
            </w:r>
          </w:p>
          <w:p w14:paraId="0D856BB7" w14:textId="77777777" w:rsidR="006A53BF" w:rsidRPr="00920D59" w:rsidRDefault="006A53BF" w:rsidP="00E65F14">
            <w:pPr>
              <w:adjustRightInd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C21F7">
              <w:rPr>
                <w:iCs/>
                <w:sz w:val="20"/>
                <w:szCs w:val="20"/>
                <w:lang w:eastAsia="zh-CN"/>
              </w:rPr>
              <w:t>**</w:t>
            </w:r>
            <w:r>
              <w:rPr>
                <w:iCs/>
                <w:sz w:val="20"/>
                <w:szCs w:val="20"/>
                <w:lang w:eastAsia="zh-CN"/>
              </w:rPr>
              <w:t xml:space="preserve"> </w:t>
            </w:r>
            <w:r w:rsidRPr="005C21F7">
              <w:rPr>
                <w:sz w:val="20"/>
                <w:szCs w:val="20"/>
                <w:lang w:eastAsia="zh-CN"/>
              </w:rPr>
              <w:t xml:space="preserve">The monthly household income variable </w:t>
            </w:r>
            <w:r>
              <w:rPr>
                <w:sz w:val="20"/>
                <w:szCs w:val="20"/>
                <w:lang w:eastAsia="zh-CN"/>
              </w:rPr>
              <w:t xml:space="preserve">was </w:t>
            </w:r>
            <w:r w:rsidRPr="005C21F7">
              <w:rPr>
                <w:sz w:val="20"/>
                <w:szCs w:val="20"/>
                <w:lang w:eastAsia="zh-CN"/>
              </w:rPr>
              <w:t>missing on two enrolled participants</w:t>
            </w:r>
            <w:r>
              <w:rPr>
                <w:sz w:val="20"/>
                <w:szCs w:val="20"/>
                <w:lang w:eastAsia="zh-CN"/>
              </w:rPr>
              <w:t>.</w:t>
            </w:r>
          </w:p>
        </w:tc>
      </w:tr>
    </w:tbl>
    <w:p w14:paraId="601ECEAD" w14:textId="77777777" w:rsidR="006A53BF" w:rsidRPr="008C68F6" w:rsidRDefault="006A53BF" w:rsidP="006A53BF">
      <w:pPr>
        <w:adjustRightInd w:val="0"/>
        <w:spacing w:line="276" w:lineRule="auto"/>
        <w:rPr>
          <w:rFonts w:ascii="Arial" w:hAnsi="Arial" w:cs="Arial"/>
          <w:sz w:val="20"/>
          <w:szCs w:val="20"/>
          <w:lang w:eastAsia="zh-CN"/>
        </w:rPr>
      </w:pPr>
    </w:p>
    <w:p w14:paraId="18EB9C3D" w14:textId="12A34266" w:rsidR="006A53BF" w:rsidRDefault="006A53BF" w:rsidP="006A53BF">
      <w:pPr>
        <w:rPr>
          <w:sz w:val="22"/>
          <w:szCs w:val="22"/>
        </w:rPr>
      </w:pPr>
    </w:p>
    <w:p w14:paraId="1C36FB8E" w14:textId="045D286B" w:rsidR="006A53BF" w:rsidRDefault="006A53BF" w:rsidP="006A53BF">
      <w:pPr>
        <w:rPr>
          <w:sz w:val="22"/>
          <w:szCs w:val="22"/>
        </w:rPr>
      </w:pPr>
    </w:p>
    <w:p w14:paraId="04E43C55" w14:textId="42EB49D8" w:rsidR="006A53BF" w:rsidRDefault="006A53BF" w:rsidP="006A53BF">
      <w:pPr>
        <w:rPr>
          <w:sz w:val="22"/>
          <w:szCs w:val="22"/>
        </w:rPr>
      </w:pPr>
    </w:p>
    <w:p w14:paraId="577CA973" w14:textId="647D93A4" w:rsidR="006A53BF" w:rsidRDefault="006A53BF" w:rsidP="006A53BF">
      <w:pPr>
        <w:rPr>
          <w:sz w:val="22"/>
          <w:szCs w:val="22"/>
        </w:rPr>
      </w:pPr>
    </w:p>
    <w:p w14:paraId="4095E5E0" w14:textId="51A0A069" w:rsidR="006A53BF" w:rsidRDefault="006A53BF" w:rsidP="006A53BF">
      <w:pPr>
        <w:rPr>
          <w:sz w:val="22"/>
          <w:szCs w:val="22"/>
        </w:rPr>
      </w:pPr>
    </w:p>
    <w:p w14:paraId="1A36B46A" w14:textId="3FB3F8EF" w:rsidR="006A53BF" w:rsidRDefault="006A53BF" w:rsidP="006A53BF">
      <w:pPr>
        <w:rPr>
          <w:sz w:val="22"/>
          <w:szCs w:val="22"/>
        </w:rPr>
      </w:pPr>
    </w:p>
    <w:p w14:paraId="7661CC07" w14:textId="20DD1544" w:rsidR="006A53BF" w:rsidRDefault="006A53BF" w:rsidP="006A53BF">
      <w:pPr>
        <w:rPr>
          <w:sz w:val="22"/>
          <w:szCs w:val="22"/>
        </w:rPr>
      </w:pPr>
    </w:p>
    <w:p w14:paraId="5C859AC2" w14:textId="0C8EE224" w:rsidR="006A53BF" w:rsidRDefault="006A53BF" w:rsidP="006A53BF">
      <w:pPr>
        <w:rPr>
          <w:sz w:val="22"/>
          <w:szCs w:val="22"/>
        </w:rPr>
      </w:pPr>
    </w:p>
    <w:p w14:paraId="60863480" w14:textId="1798FFE6" w:rsidR="006A53BF" w:rsidRDefault="006A53BF" w:rsidP="006A53BF">
      <w:pPr>
        <w:rPr>
          <w:sz w:val="22"/>
          <w:szCs w:val="22"/>
        </w:rPr>
      </w:pPr>
    </w:p>
    <w:p w14:paraId="639DD585" w14:textId="39154DA5" w:rsidR="006A53BF" w:rsidRDefault="006A53BF" w:rsidP="006A53BF">
      <w:pPr>
        <w:rPr>
          <w:sz w:val="22"/>
          <w:szCs w:val="22"/>
        </w:rPr>
      </w:pPr>
    </w:p>
    <w:p w14:paraId="0150963A" w14:textId="77777777" w:rsidR="006A53BF" w:rsidRDefault="006A53BF" w:rsidP="006A53BF">
      <w:pPr>
        <w:rPr>
          <w:sz w:val="22"/>
          <w:szCs w:val="22"/>
        </w:rPr>
      </w:pPr>
      <w:bookmarkStart w:id="0" w:name="_GoBack"/>
      <w:bookmarkEnd w:id="0"/>
    </w:p>
    <w:p w14:paraId="21D59E63" w14:textId="77777777" w:rsidR="006A53BF" w:rsidRPr="0082566C" w:rsidRDefault="006A53BF" w:rsidP="006A53BF">
      <w:pPr>
        <w:rPr>
          <w:sz w:val="22"/>
          <w:szCs w:val="22"/>
        </w:rPr>
      </w:pPr>
      <w:r w:rsidRPr="002A3AED">
        <w:rPr>
          <w:rFonts w:ascii="Arial" w:hAnsi="Arial" w:cs="Arial"/>
          <w:b/>
          <w:sz w:val="20"/>
          <w:szCs w:val="20"/>
          <w:lang w:eastAsia="zh-CN"/>
        </w:rPr>
        <w:lastRenderedPageBreak/>
        <w:t>Table</w:t>
      </w:r>
      <w:r>
        <w:rPr>
          <w:rFonts w:ascii="Arial" w:hAnsi="Arial" w:cs="Arial"/>
          <w:b/>
          <w:sz w:val="20"/>
          <w:szCs w:val="20"/>
          <w:lang w:eastAsia="zh-CN"/>
        </w:rPr>
        <w:t xml:space="preserve"> 3</w:t>
      </w:r>
      <w:r w:rsidRPr="002A3AED">
        <w:rPr>
          <w:rFonts w:ascii="Arial" w:hAnsi="Arial" w:cs="Arial"/>
          <w:b/>
          <w:sz w:val="20"/>
          <w:szCs w:val="20"/>
          <w:lang w:eastAsia="zh-CN"/>
        </w:rPr>
        <w:t xml:space="preserve"> </w:t>
      </w:r>
      <w:r>
        <w:rPr>
          <w:rFonts w:ascii="Arial" w:hAnsi="Arial" w:cs="Arial"/>
          <w:b/>
          <w:sz w:val="20"/>
          <w:szCs w:val="20"/>
          <w:lang w:eastAsia="zh-CN"/>
        </w:rPr>
        <w:t xml:space="preserve">  </w:t>
      </w:r>
      <w:r w:rsidRPr="0082566C">
        <w:t xml:space="preserve">Distribution of periodontal outcomes and comparison of change of between groups due to time   </w:t>
      </w:r>
    </w:p>
    <w:p w14:paraId="1B2A07B8" w14:textId="77777777" w:rsidR="006A53BF" w:rsidRPr="0082566C" w:rsidRDefault="006A53BF" w:rsidP="006A53BF">
      <w:pPr>
        <w:adjustRightInd w:val="0"/>
        <w:spacing w:line="276" w:lineRule="auto"/>
        <w:jc w:val="center"/>
        <w:rPr>
          <w:rFonts w:ascii="Arial" w:hAnsi="Arial" w:cs="Arial"/>
          <w:sz w:val="20"/>
          <w:szCs w:val="20"/>
          <w:lang w:eastAsia="zh-CN"/>
        </w:rPr>
      </w:pPr>
    </w:p>
    <w:tbl>
      <w:tblPr>
        <w:tblW w:w="14123" w:type="dxa"/>
        <w:tblInd w:w="-567" w:type="dxa"/>
        <w:tblBorders>
          <w:top w:val="single" w:sz="6" w:space="0" w:color="auto"/>
          <w:bottom w:val="single" w:sz="6" w:space="0" w:color="auto"/>
        </w:tblBorders>
        <w:tblLayout w:type="fixed"/>
        <w:tblLook w:val="0100" w:firstRow="0" w:lastRow="0" w:firstColumn="0" w:lastColumn="1" w:noHBand="0" w:noVBand="0"/>
      </w:tblPr>
      <w:tblGrid>
        <w:gridCol w:w="1985"/>
        <w:gridCol w:w="1417"/>
        <w:gridCol w:w="1560"/>
        <w:gridCol w:w="1417"/>
        <w:gridCol w:w="425"/>
        <w:gridCol w:w="1418"/>
        <w:gridCol w:w="1417"/>
        <w:gridCol w:w="1418"/>
        <w:gridCol w:w="283"/>
        <w:gridCol w:w="851"/>
        <w:gridCol w:w="850"/>
        <w:gridCol w:w="846"/>
        <w:gridCol w:w="236"/>
      </w:tblGrid>
      <w:tr w:rsidR="006A53BF" w:rsidRPr="00D534D0" w14:paraId="643355DF" w14:textId="77777777" w:rsidTr="00E65F14">
        <w:trPr>
          <w:trHeight w:val="582"/>
        </w:trPr>
        <w:tc>
          <w:tcPr>
            <w:tcW w:w="198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676E9D2" w14:textId="77777777" w:rsidR="006A53BF" w:rsidRPr="00D534D0" w:rsidRDefault="006A53BF" w:rsidP="00E65F14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0AF4FE2D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73C7B280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  <w:lang w:eastAsia="zh-CN"/>
              </w:rPr>
              <w:t>Test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 Group</w:t>
            </w:r>
            <w:proofErr w:type="gramEnd"/>
          </w:p>
          <w:p w14:paraId="4F17D481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(n=188)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60404A61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1D724C33" w14:textId="77777777" w:rsidR="006A53BF" w:rsidRPr="00D534D0" w:rsidRDefault="006A53BF" w:rsidP="00E65F14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Control 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Group</w:t>
            </w:r>
          </w:p>
          <w:p w14:paraId="44E1F5A7" w14:textId="77777777" w:rsidR="006A53BF" w:rsidRPr="00D534D0" w:rsidRDefault="006A53BF" w:rsidP="00E65F14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   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(n=181)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</w:tcBorders>
          </w:tcPr>
          <w:p w14:paraId="2B99D931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54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82DF841" w14:textId="77777777" w:rsidR="006A53BF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p-value</w:t>
            </w:r>
          </w:p>
          <w:p w14:paraId="2699AC15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</w:tcPr>
          <w:p w14:paraId="706B6CA1" w14:textId="77777777" w:rsidR="006A53BF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6A53BF" w:rsidRPr="00D534D0" w14:paraId="5C7DD263" w14:textId="77777777" w:rsidTr="00E65F14">
        <w:trPr>
          <w:trHeight w:val="547"/>
        </w:trPr>
        <w:tc>
          <w:tcPr>
            <w:tcW w:w="1985" w:type="dxa"/>
            <w:vMerge/>
            <w:tcBorders>
              <w:bottom w:val="single" w:sz="6" w:space="0" w:color="auto"/>
            </w:tcBorders>
            <w:shd w:val="clear" w:color="auto" w:fill="auto"/>
          </w:tcPr>
          <w:p w14:paraId="20722FBE" w14:textId="77777777" w:rsidR="006A53BF" w:rsidRPr="00D534D0" w:rsidRDefault="006A53BF" w:rsidP="00E65F14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  <w:shd w:val="clear" w:color="auto" w:fill="auto"/>
          </w:tcPr>
          <w:p w14:paraId="579E5CCC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Baseline</w:t>
            </w:r>
          </w:p>
          <w:p w14:paraId="715AD09A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(T0)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shd w:val="clear" w:color="auto" w:fill="auto"/>
          </w:tcPr>
          <w:p w14:paraId="4401A3A0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  <w:r w:rsidRPr="00D534D0">
              <w:rPr>
                <w:rFonts w:ascii="Arial" w:hAnsi="Arial" w:cs="Arial"/>
                <w:sz w:val="18"/>
                <w:szCs w:val="18"/>
                <w:vertAlign w:val="superscript"/>
                <w:lang w:eastAsia="zh-CN"/>
              </w:rPr>
              <w:t>st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Follow-up</w:t>
            </w:r>
          </w:p>
          <w:p w14:paraId="0DEEF863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 w:hint="eastAsia"/>
                <w:sz w:val="18"/>
                <w:szCs w:val="18"/>
                <w:lang w:eastAsia="zh-CN"/>
              </w:rPr>
              <w:t>（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T1</w:t>
            </w:r>
            <w:r w:rsidRPr="00D534D0">
              <w:rPr>
                <w:rFonts w:ascii="Arial" w:hAnsi="Arial" w:cs="Arial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3BB977A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  <w:r w:rsidRPr="00D534D0">
              <w:rPr>
                <w:rFonts w:ascii="Arial" w:hAnsi="Arial" w:cs="Arial"/>
                <w:sz w:val="18"/>
                <w:szCs w:val="18"/>
                <w:vertAlign w:val="superscript"/>
                <w:lang w:eastAsia="zh-CN"/>
              </w:rPr>
              <w:t>nd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Follow-up</w:t>
            </w:r>
          </w:p>
          <w:p w14:paraId="6EAEEEEC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(T2)</w:t>
            </w:r>
          </w:p>
        </w:tc>
        <w:tc>
          <w:tcPr>
            <w:tcW w:w="425" w:type="dxa"/>
            <w:tcBorders>
              <w:top w:val="nil"/>
              <w:bottom w:val="single" w:sz="6" w:space="0" w:color="auto"/>
            </w:tcBorders>
          </w:tcPr>
          <w:p w14:paraId="4810B823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4474FFD7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Baseline</w:t>
            </w:r>
          </w:p>
          <w:p w14:paraId="5787AEE0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(T0)</w:t>
            </w:r>
          </w:p>
        </w:tc>
        <w:tc>
          <w:tcPr>
            <w:tcW w:w="1417" w:type="dxa"/>
            <w:tcBorders>
              <w:bottom w:val="single" w:sz="6" w:space="0" w:color="auto"/>
            </w:tcBorders>
            <w:shd w:val="clear" w:color="auto" w:fill="auto"/>
          </w:tcPr>
          <w:p w14:paraId="0B4CA411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  <w:r w:rsidRPr="00D534D0">
              <w:rPr>
                <w:rFonts w:ascii="Arial" w:hAnsi="Arial" w:cs="Arial"/>
                <w:sz w:val="18"/>
                <w:szCs w:val="18"/>
                <w:vertAlign w:val="superscript"/>
                <w:lang w:eastAsia="zh-CN"/>
              </w:rPr>
              <w:t>st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Follow-up</w:t>
            </w:r>
          </w:p>
          <w:p w14:paraId="163EC7BE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 w:hint="eastAsia"/>
                <w:sz w:val="18"/>
                <w:szCs w:val="18"/>
                <w:lang w:eastAsia="zh-CN"/>
              </w:rPr>
              <w:t>（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T1</w:t>
            </w:r>
            <w:r w:rsidRPr="00D534D0">
              <w:rPr>
                <w:rFonts w:ascii="Arial" w:hAnsi="Arial" w:cs="Arial" w:hint="eastAsia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shd w:val="clear" w:color="auto" w:fill="auto"/>
          </w:tcPr>
          <w:p w14:paraId="018173E8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  <w:r w:rsidRPr="00D534D0">
              <w:rPr>
                <w:rFonts w:ascii="Arial" w:hAnsi="Arial" w:cs="Arial" w:hint="eastAsia"/>
                <w:sz w:val="18"/>
                <w:szCs w:val="18"/>
                <w:vertAlign w:val="superscript"/>
                <w:lang w:eastAsia="zh-CN"/>
              </w:rPr>
              <w:t xml:space="preserve">nd </w:t>
            </w: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Follow-up</w:t>
            </w:r>
          </w:p>
          <w:p w14:paraId="5E484161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(T2)</w:t>
            </w:r>
          </w:p>
        </w:tc>
        <w:tc>
          <w:tcPr>
            <w:tcW w:w="283" w:type="dxa"/>
            <w:vMerge/>
            <w:tcBorders>
              <w:bottom w:val="single" w:sz="6" w:space="0" w:color="auto"/>
            </w:tcBorders>
          </w:tcPr>
          <w:p w14:paraId="150105A0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6" w:space="0" w:color="auto"/>
            </w:tcBorders>
          </w:tcPr>
          <w:p w14:paraId="634192D4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Time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6" w:space="0" w:color="auto"/>
            </w:tcBorders>
          </w:tcPr>
          <w:p w14:paraId="65AAC8B2" w14:textId="77777777" w:rsidR="006A53BF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534D0"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ime</w:t>
            </w:r>
          </w:p>
          <w:p w14:paraId="63E25444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*Group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6" w:space="0" w:color="auto"/>
            </w:tcBorders>
          </w:tcPr>
          <w:p w14:paraId="7CC79B5A" w14:textId="77777777" w:rsidR="006A53BF" w:rsidRPr="00D534D0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Group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6" w:space="0" w:color="auto"/>
            </w:tcBorders>
          </w:tcPr>
          <w:p w14:paraId="109FC60E" w14:textId="77777777" w:rsidR="006A53BF" w:rsidRPr="00636C7F" w:rsidRDefault="006A53BF" w:rsidP="00E65F14">
            <w:pPr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6A53BF" w:rsidRPr="00D534D0" w14:paraId="7215D0B2" w14:textId="77777777" w:rsidTr="00E65F14">
        <w:trPr>
          <w:trHeight w:val="417"/>
        </w:trPr>
        <w:tc>
          <w:tcPr>
            <w:tcW w:w="1985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61FD0EDB" w14:textId="77777777" w:rsidR="006A53BF" w:rsidRPr="007C35F3" w:rsidRDefault="006A53BF" w:rsidP="00E65F14">
            <w:pPr>
              <w:ind w:left="394" w:hangingChars="196" w:hanging="394"/>
              <w:rPr>
                <w:rFonts w:ascii="Arial" w:hAnsi="Arial" w:cs="Arial"/>
                <w:b/>
                <w:color w:val="403838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03838"/>
                <w:sz w:val="20"/>
                <w:szCs w:val="20"/>
              </w:rPr>
              <w:t>H</w:t>
            </w:r>
            <w:r w:rsidRPr="007C35F3">
              <w:rPr>
                <w:rFonts w:ascii="Arial" w:hAnsi="Arial" w:cs="Arial"/>
                <w:b/>
                <w:color w:val="403838"/>
                <w:sz w:val="20"/>
                <w:szCs w:val="20"/>
              </w:rPr>
              <w:t>ealthy</w:t>
            </w:r>
          </w:p>
          <w:p w14:paraId="442FE12B" w14:textId="77777777" w:rsidR="006A53BF" w:rsidRPr="00455E0F" w:rsidRDefault="006A53BF" w:rsidP="00E65F14">
            <w:pPr>
              <w:ind w:left="394" w:hangingChars="196" w:hanging="394"/>
              <w:rPr>
                <w:rFonts w:ascii="Arial" w:hAnsi="Arial" w:cs="Arial"/>
                <w:b/>
                <w:color w:val="403838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403838"/>
                <w:sz w:val="20"/>
                <w:szCs w:val="20"/>
              </w:rPr>
              <w:t>Perio</w:t>
            </w:r>
            <w:proofErr w:type="spellEnd"/>
            <w:r>
              <w:rPr>
                <w:rFonts w:ascii="Arial" w:hAnsi="Arial" w:cs="Arial"/>
                <w:b/>
                <w:color w:val="403838"/>
                <w:sz w:val="20"/>
                <w:szCs w:val="20"/>
              </w:rPr>
              <w:t>-</w:t>
            </w:r>
            <w:r w:rsidRPr="007C35F3">
              <w:rPr>
                <w:rFonts w:ascii="Arial" w:hAnsi="Arial" w:cs="Arial"/>
                <w:b/>
                <w:color w:val="403838"/>
                <w:sz w:val="20"/>
                <w:szCs w:val="20"/>
              </w:rPr>
              <w:t>conditions*</w:t>
            </w:r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7BDE00E4" w14:textId="77777777" w:rsidR="006A53BF" w:rsidRPr="007C35F3" w:rsidRDefault="006A53BF" w:rsidP="00E65F14">
            <w:pPr>
              <w:ind w:left="392" w:hanging="392"/>
              <w:jc w:val="center"/>
              <w:rPr>
                <w:rFonts w:ascii="Arial" w:hAnsi="Arial" w:cs="Arial"/>
                <w:color w:val="403838"/>
                <w:sz w:val="20"/>
                <w:szCs w:val="20"/>
              </w:rPr>
            </w:pPr>
            <w:r w:rsidRPr="007C35F3">
              <w:rPr>
                <w:rFonts w:ascii="Arial" w:hAnsi="Arial" w:cs="Arial"/>
                <w:color w:val="403838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403838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color w:val="403838"/>
                <w:sz w:val="20"/>
                <w:szCs w:val="20"/>
              </w:rPr>
              <w:t>(2.2</w:t>
            </w:r>
            <w:proofErr w:type="gramStart"/>
            <w:r w:rsidRPr="007C35F3">
              <w:rPr>
                <w:rFonts w:ascii="Arial" w:hAnsi="Arial" w:cs="Arial"/>
                <w:color w:val="403838"/>
                <w:sz w:val="20"/>
                <w:szCs w:val="20"/>
              </w:rPr>
              <w:t>%)</w:t>
            </w:r>
            <w:r w:rsidRPr="00365B02">
              <w:rPr>
                <w:rFonts w:ascii="Arial" w:hAnsi="Arial" w:cs="Arial"/>
                <w:color w:val="403838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0ED5159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10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(5.3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</w:rPr>
              <w:t>%)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1FAA88A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33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(17.6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%)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c</w:t>
            </w:r>
            <w:proofErr w:type="gramEnd"/>
          </w:p>
        </w:tc>
        <w:tc>
          <w:tcPr>
            <w:tcW w:w="425" w:type="dxa"/>
            <w:tcBorders>
              <w:top w:val="single" w:sz="6" w:space="0" w:color="auto"/>
              <w:bottom w:val="nil"/>
            </w:tcBorders>
          </w:tcPr>
          <w:p w14:paraId="6C48D14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409222A8" w14:textId="77777777" w:rsidR="006A53BF" w:rsidRPr="007C35F3" w:rsidRDefault="006A53BF" w:rsidP="00E65F14">
            <w:pPr>
              <w:ind w:left="392" w:hanging="392"/>
              <w:jc w:val="center"/>
              <w:rPr>
                <w:rFonts w:ascii="Arial" w:hAnsi="Arial" w:cs="Arial"/>
                <w:color w:val="403838"/>
                <w:sz w:val="20"/>
                <w:szCs w:val="20"/>
              </w:rPr>
            </w:pPr>
            <w:r w:rsidRPr="007C35F3">
              <w:rPr>
                <w:rFonts w:ascii="Arial" w:hAnsi="Arial" w:cs="Arial"/>
                <w:color w:val="403838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403838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color w:val="403838"/>
                <w:sz w:val="20"/>
                <w:szCs w:val="20"/>
              </w:rPr>
              <w:t>(2.2</w:t>
            </w:r>
            <w:proofErr w:type="gramStart"/>
            <w:r w:rsidRPr="007C35F3">
              <w:rPr>
                <w:rFonts w:ascii="Arial" w:hAnsi="Arial" w:cs="Arial"/>
                <w:color w:val="403838"/>
                <w:sz w:val="20"/>
                <w:szCs w:val="20"/>
              </w:rPr>
              <w:t>%)</w:t>
            </w:r>
            <w:r w:rsidRPr="00365B02">
              <w:rPr>
                <w:rFonts w:ascii="Arial" w:hAnsi="Arial" w:cs="Arial"/>
                <w:color w:val="403838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41485CF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(5.0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</w:rPr>
              <w:t>%)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1023A36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(6.6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%)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  <w:proofErr w:type="gramEnd"/>
          </w:p>
        </w:tc>
        <w:tc>
          <w:tcPr>
            <w:tcW w:w="283" w:type="dxa"/>
            <w:tcBorders>
              <w:top w:val="single" w:sz="6" w:space="0" w:color="auto"/>
              <w:bottom w:val="nil"/>
            </w:tcBorders>
          </w:tcPr>
          <w:p w14:paraId="4240BCA6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</w:tcPr>
          <w:p w14:paraId="48920D6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&lt;0.01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26195E9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&lt;0.01</w:t>
            </w:r>
          </w:p>
        </w:tc>
        <w:tc>
          <w:tcPr>
            <w:tcW w:w="846" w:type="dxa"/>
            <w:tcBorders>
              <w:top w:val="single" w:sz="6" w:space="0" w:color="auto"/>
              <w:bottom w:val="nil"/>
            </w:tcBorders>
          </w:tcPr>
          <w:p w14:paraId="364DD05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236" w:type="dxa"/>
            <w:tcBorders>
              <w:top w:val="single" w:sz="6" w:space="0" w:color="auto"/>
              <w:bottom w:val="nil"/>
            </w:tcBorders>
          </w:tcPr>
          <w:p w14:paraId="623DA5F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35725F6D" w14:textId="77777777" w:rsidTr="00E65F14">
        <w:trPr>
          <w:trHeight w:val="80"/>
        </w:trPr>
        <w:tc>
          <w:tcPr>
            <w:tcW w:w="1985" w:type="dxa"/>
            <w:shd w:val="clear" w:color="auto" w:fill="auto"/>
          </w:tcPr>
          <w:p w14:paraId="49F42B2F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372980E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  <w:shd w:val="clear" w:color="auto" w:fill="auto"/>
          </w:tcPr>
          <w:p w14:paraId="4E437ED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0E6655F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06FD171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366A7FF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2EBC786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0F6303E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</w:tcPr>
          <w:p w14:paraId="649A30A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0A4A42A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DECBAE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5DCB9B9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71BED7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39A4B2F7" w14:textId="77777777" w:rsidTr="00E65F14">
        <w:tc>
          <w:tcPr>
            <w:tcW w:w="1985" w:type="dxa"/>
            <w:shd w:val="clear" w:color="auto" w:fill="auto"/>
          </w:tcPr>
          <w:p w14:paraId="7FC3A6F8" w14:textId="77777777" w:rsidR="006A53BF" w:rsidRPr="007C35F3" w:rsidRDefault="006A53BF" w:rsidP="00E65F14">
            <w:pPr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VP</w:t>
            </w:r>
            <w:r>
              <w:rPr>
                <w:rFonts w:ascii="Arial" w:hAnsi="Arial" w:cs="Arial"/>
                <w:b/>
                <w:sz w:val="20"/>
                <w:szCs w:val="20"/>
                <w:lang w:eastAsia="zh-CN"/>
              </w:rPr>
              <w:t>I</w:t>
            </w:r>
            <w:r w:rsidRPr="007C35F3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%</w:t>
            </w:r>
          </w:p>
          <w:p w14:paraId="0FE97826" w14:textId="77777777" w:rsidR="006A53BF" w:rsidRPr="007C35F3" w:rsidRDefault="006A53BF" w:rsidP="00E65F14">
            <w:pPr>
              <w:ind w:left="392" w:hangingChars="196" w:hanging="392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</w:t>
            </w:r>
            <w:proofErr w:type="spell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mean±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)(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0~1)</w:t>
            </w:r>
            <w:r>
              <w:t xml:space="preserve"> </w:t>
            </w:r>
            <w:r w:rsidRPr="00597B38">
              <w:rPr>
                <w:rFonts w:ascii="Arial" w:hAnsi="Arial" w:cs="Arial"/>
                <w:b/>
                <w:sz w:val="20"/>
                <w:szCs w:val="20"/>
                <w:vertAlign w:val="superscript"/>
                <w:lang w:eastAsia="zh-CN"/>
              </w:rPr>
              <w:t>§</w:t>
            </w:r>
            <w:r w:rsidRPr="00597B38">
              <w:rPr>
                <w:vertAlign w:val="superscript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AB30D9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0.16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21E28A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0.13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A09BE9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0.14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425" w:type="dxa"/>
            <w:vAlign w:val="bottom"/>
          </w:tcPr>
          <w:p w14:paraId="52E0BA3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25474E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0.15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D164A4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0.16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B2BE5F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0.17</w:t>
            </w:r>
            <w:r w:rsidRPr="00365B02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83" w:type="dxa"/>
            <w:vAlign w:val="bottom"/>
          </w:tcPr>
          <w:p w14:paraId="0E216D8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Align w:val="bottom"/>
          </w:tcPr>
          <w:p w14:paraId="33747EC8" w14:textId="77777777" w:rsidR="006A53BF" w:rsidRPr="00762EA0" w:rsidRDefault="006A53BF" w:rsidP="00E65F1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850" w:type="dxa"/>
            <w:vAlign w:val="bottom"/>
          </w:tcPr>
          <w:p w14:paraId="1730A037" w14:textId="77777777" w:rsidR="006A53BF" w:rsidRPr="00762EA0" w:rsidRDefault="006A53BF" w:rsidP="00E65F1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846" w:type="dxa"/>
            <w:vAlign w:val="bottom"/>
          </w:tcPr>
          <w:p w14:paraId="3F7F247D" w14:textId="77777777" w:rsidR="006A53BF" w:rsidRPr="00762EA0" w:rsidRDefault="006A53BF" w:rsidP="00E65F1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&lt;0.05</w:t>
            </w:r>
          </w:p>
        </w:tc>
        <w:tc>
          <w:tcPr>
            <w:tcW w:w="236" w:type="dxa"/>
            <w:vAlign w:val="bottom"/>
          </w:tcPr>
          <w:p w14:paraId="0BA7A65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2328B2DC" w14:textId="77777777" w:rsidTr="00E65F14">
        <w:tc>
          <w:tcPr>
            <w:tcW w:w="1985" w:type="dxa"/>
            <w:shd w:val="clear" w:color="auto" w:fill="auto"/>
          </w:tcPr>
          <w:p w14:paraId="7E728E62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 VPI&gt;0 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14:paraId="0BCD51F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157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(83.5%)</w:t>
            </w:r>
          </w:p>
        </w:tc>
        <w:tc>
          <w:tcPr>
            <w:tcW w:w="1560" w:type="dxa"/>
            <w:shd w:val="clear" w:color="auto" w:fill="auto"/>
          </w:tcPr>
          <w:p w14:paraId="5ECD6CA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138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(73.4%)</w:t>
            </w:r>
          </w:p>
        </w:tc>
        <w:tc>
          <w:tcPr>
            <w:tcW w:w="1417" w:type="dxa"/>
            <w:shd w:val="clear" w:color="auto" w:fill="auto"/>
          </w:tcPr>
          <w:p w14:paraId="09CD53C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141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(75.0%)</w:t>
            </w:r>
          </w:p>
        </w:tc>
        <w:tc>
          <w:tcPr>
            <w:tcW w:w="425" w:type="dxa"/>
          </w:tcPr>
          <w:p w14:paraId="2513B35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7FD4C7D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149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(82.3%)</w:t>
            </w:r>
          </w:p>
        </w:tc>
        <w:tc>
          <w:tcPr>
            <w:tcW w:w="1417" w:type="dxa"/>
            <w:shd w:val="clear" w:color="auto" w:fill="auto"/>
          </w:tcPr>
          <w:p w14:paraId="21040AE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130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(71.8%)</w:t>
            </w:r>
          </w:p>
        </w:tc>
        <w:tc>
          <w:tcPr>
            <w:tcW w:w="1418" w:type="dxa"/>
            <w:shd w:val="clear" w:color="auto" w:fill="auto"/>
          </w:tcPr>
          <w:p w14:paraId="3324155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151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(73.4%)</w:t>
            </w:r>
          </w:p>
        </w:tc>
        <w:tc>
          <w:tcPr>
            <w:tcW w:w="283" w:type="dxa"/>
          </w:tcPr>
          <w:p w14:paraId="0A5486E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67C6FD0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7E6554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3A626D2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D02E56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422A6B7F" w14:textId="77777777" w:rsidTr="00E65F14">
        <w:tc>
          <w:tcPr>
            <w:tcW w:w="1985" w:type="dxa"/>
            <w:shd w:val="clear" w:color="auto" w:fill="auto"/>
          </w:tcPr>
          <w:p w14:paraId="6B626C2C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VPI</w:t>
            </w:r>
            <w:r w:rsidRPr="007C35F3">
              <w:rPr>
                <w:rFonts w:ascii="Arial" w:hAnsi="Arial" w:cs="Arial"/>
                <w:sz w:val="20"/>
                <w:szCs w:val="20"/>
                <w:u w:val="single"/>
                <w:lang w:eastAsia="zh-CN"/>
              </w:rPr>
              <w:t>&gt;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0.5 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39DCD46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(3.7%)</w:t>
            </w:r>
          </w:p>
        </w:tc>
        <w:tc>
          <w:tcPr>
            <w:tcW w:w="1560" w:type="dxa"/>
            <w:shd w:val="clear" w:color="auto" w:fill="auto"/>
          </w:tcPr>
          <w:p w14:paraId="67CDA6D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(0.5%)</w:t>
            </w:r>
          </w:p>
        </w:tc>
        <w:tc>
          <w:tcPr>
            <w:tcW w:w="1417" w:type="dxa"/>
            <w:shd w:val="clear" w:color="auto" w:fill="auto"/>
          </w:tcPr>
          <w:p w14:paraId="578793F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(0%)</w:t>
            </w:r>
          </w:p>
        </w:tc>
        <w:tc>
          <w:tcPr>
            <w:tcW w:w="425" w:type="dxa"/>
          </w:tcPr>
          <w:p w14:paraId="0744A4E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6F78006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(2.2%)</w:t>
            </w:r>
          </w:p>
        </w:tc>
        <w:tc>
          <w:tcPr>
            <w:tcW w:w="1417" w:type="dxa"/>
            <w:shd w:val="clear" w:color="auto" w:fill="auto"/>
          </w:tcPr>
          <w:p w14:paraId="69B41CE6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(2.2%)</w:t>
            </w:r>
          </w:p>
        </w:tc>
        <w:tc>
          <w:tcPr>
            <w:tcW w:w="1418" w:type="dxa"/>
            <w:shd w:val="clear" w:color="auto" w:fill="auto"/>
          </w:tcPr>
          <w:p w14:paraId="3DC5874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(5%)</w:t>
            </w:r>
          </w:p>
        </w:tc>
        <w:tc>
          <w:tcPr>
            <w:tcW w:w="283" w:type="dxa"/>
          </w:tcPr>
          <w:p w14:paraId="5DE3CC4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07212BB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1E97F15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46125DD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49A7B72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1D43422E" w14:textId="77777777" w:rsidTr="00E65F14">
        <w:tc>
          <w:tcPr>
            <w:tcW w:w="1985" w:type="dxa"/>
            <w:shd w:val="clear" w:color="auto" w:fill="auto"/>
          </w:tcPr>
          <w:p w14:paraId="706ACB8A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4C0F564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60" w:type="dxa"/>
            <w:shd w:val="clear" w:color="auto" w:fill="auto"/>
          </w:tcPr>
          <w:p w14:paraId="036CF5D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061F5CF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</w:tcPr>
          <w:p w14:paraId="7C3D79B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5D735E76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shd w:val="clear" w:color="auto" w:fill="auto"/>
          </w:tcPr>
          <w:p w14:paraId="2DFBADC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B47A8F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</w:tcPr>
          <w:p w14:paraId="772A634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30304AB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47AEAB0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12E47BB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26A261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56BD5C2A" w14:textId="77777777" w:rsidTr="00E65F14">
        <w:tc>
          <w:tcPr>
            <w:tcW w:w="1985" w:type="dxa"/>
            <w:shd w:val="clear" w:color="auto" w:fill="auto"/>
            <w:vAlign w:val="bottom"/>
          </w:tcPr>
          <w:p w14:paraId="384E96AF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Bl%</w:t>
            </w:r>
          </w:p>
          <w:p w14:paraId="39F7855A" w14:textId="77777777" w:rsidR="006A53BF" w:rsidRPr="007C35F3" w:rsidRDefault="006A53BF" w:rsidP="00E65F14">
            <w:pPr>
              <w:ind w:left="392" w:hangingChars="196" w:hanging="392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 (</w:t>
            </w:r>
            <w:proofErr w:type="spell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mean</w:t>
            </w:r>
            <w:r w:rsidRPr="007C35F3">
              <w:rPr>
                <w:rFonts w:ascii="Arial" w:hAnsi="Arial" w:cs="Arial"/>
                <w:sz w:val="20"/>
                <w:szCs w:val="20"/>
                <w:u w:val="single"/>
                <w:lang w:eastAsia="zh-CN"/>
              </w:rPr>
              <w:t>+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)(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0~1)</w:t>
            </w:r>
            <w:r w:rsidRPr="00762EA0">
              <w:rPr>
                <w:rFonts w:ascii="Arial" w:hAnsi="Arial" w:cs="Arial"/>
                <w:b/>
                <w:sz w:val="20"/>
                <w:szCs w:val="20"/>
                <w:vertAlign w:val="superscript"/>
                <w:lang w:eastAsia="zh-CN"/>
              </w:rPr>
              <w:t xml:space="preserve"> §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7C3960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555E62B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0.57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0.27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0FD720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360C39D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0.46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0.30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E13583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172B82B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0.35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0.29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c</w:t>
            </w:r>
          </w:p>
        </w:tc>
        <w:tc>
          <w:tcPr>
            <w:tcW w:w="425" w:type="dxa"/>
            <w:vAlign w:val="bottom"/>
          </w:tcPr>
          <w:p w14:paraId="7B43107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56DC22A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5629AD0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0.58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0.27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7E0531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13DF856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0.52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0.29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10C715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5564082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0.46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0.26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d</w:t>
            </w:r>
          </w:p>
        </w:tc>
        <w:tc>
          <w:tcPr>
            <w:tcW w:w="283" w:type="dxa"/>
            <w:vAlign w:val="bottom"/>
          </w:tcPr>
          <w:p w14:paraId="799A27F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Align w:val="bottom"/>
          </w:tcPr>
          <w:p w14:paraId="29FD46CB" w14:textId="77777777" w:rsidR="006A53BF" w:rsidRPr="00762EA0" w:rsidRDefault="006A53BF" w:rsidP="00E65F1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850" w:type="dxa"/>
            <w:vAlign w:val="bottom"/>
          </w:tcPr>
          <w:p w14:paraId="7491959C" w14:textId="77777777" w:rsidR="006A53BF" w:rsidRPr="00762EA0" w:rsidRDefault="006A53BF" w:rsidP="00E65F1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&lt;0.01</w:t>
            </w:r>
          </w:p>
        </w:tc>
        <w:tc>
          <w:tcPr>
            <w:tcW w:w="846" w:type="dxa"/>
            <w:vAlign w:val="bottom"/>
          </w:tcPr>
          <w:p w14:paraId="102586E6" w14:textId="77777777" w:rsidR="006A53BF" w:rsidRPr="00762EA0" w:rsidRDefault="006A53BF" w:rsidP="00E65F1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&lt;0.05</w:t>
            </w:r>
          </w:p>
        </w:tc>
        <w:tc>
          <w:tcPr>
            <w:tcW w:w="236" w:type="dxa"/>
            <w:vAlign w:val="bottom"/>
          </w:tcPr>
          <w:p w14:paraId="0AB4D78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5B92EDD2" w14:textId="77777777" w:rsidTr="00E65F14">
        <w:tc>
          <w:tcPr>
            <w:tcW w:w="1985" w:type="dxa"/>
            <w:shd w:val="clear" w:color="auto" w:fill="auto"/>
          </w:tcPr>
          <w:p w14:paraId="39859658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 BOP&gt;0 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) </w:t>
            </w:r>
          </w:p>
        </w:tc>
        <w:tc>
          <w:tcPr>
            <w:tcW w:w="1417" w:type="dxa"/>
            <w:shd w:val="clear" w:color="auto" w:fill="auto"/>
          </w:tcPr>
          <w:p w14:paraId="54E574B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181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(96.3%)</w:t>
            </w:r>
          </w:p>
        </w:tc>
        <w:tc>
          <w:tcPr>
            <w:tcW w:w="1560" w:type="dxa"/>
            <w:shd w:val="clear" w:color="auto" w:fill="auto"/>
          </w:tcPr>
          <w:p w14:paraId="01BAE2D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166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(88.3%)</w:t>
            </w:r>
          </w:p>
        </w:tc>
        <w:tc>
          <w:tcPr>
            <w:tcW w:w="1417" w:type="dxa"/>
            <w:shd w:val="clear" w:color="auto" w:fill="auto"/>
          </w:tcPr>
          <w:p w14:paraId="799D874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151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(75.0%)</w:t>
            </w:r>
          </w:p>
        </w:tc>
        <w:tc>
          <w:tcPr>
            <w:tcW w:w="425" w:type="dxa"/>
          </w:tcPr>
          <w:p w14:paraId="2B5BB6F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7886079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168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(92.8%)</w:t>
            </w:r>
          </w:p>
        </w:tc>
        <w:tc>
          <w:tcPr>
            <w:tcW w:w="1417" w:type="dxa"/>
            <w:shd w:val="clear" w:color="auto" w:fill="auto"/>
          </w:tcPr>
          <w:p w14:paraId="48DE86C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164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(90.6%)</w:t>
            </w:r>
          </w:p>
        </w:tc>
        <w:tc>
          <w:tcPr>
            <w:tcW w:w="1418" w:type="dxa"/>
            <w:shd w:val="clear" w:color="auto" w:fill="auto"/>
          </w:tcPr>
          <w:p w14:paraId="1BE610A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151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(83.4%)</w:t>
            </w:r>
          </w:p>
        </w:tc>
        <w:tc>
          <w:tcPr>
            <w:tcW w:w="283" w:type="dxa"/>
          </w:tcPr>
          <w:p w14:paraId="6419E0F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4FD9093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443BC3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4597F15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7112069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3ECC5E24" w14:textId="77777777" w:rsidTr="00E65F14">
        <w:tc>
          <w:tcPr>
            <w:tcW w:w="1985" w:type="dxa"/>
            <w:shd w:val="clear" w:color="auto" w:fill="auto"/>
          </w:tcPr>
          <w:p w14:paraId="2EBA88F3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 BOP</w:t>
            </w:r>
            <w:r w:rsidRPr="007C35F3">
              <w:rPr>
                <w:rFonts w:ascii="Arial" w:hAnsi="Arial" w:cs="Arial"/>
                <w:sz w:val="20"/>
                <w:szCs w:val="20"/>
                <w:u w:val="single"/>
                <w:lang w:eastAsia="zh-CN"/>
              </w:rPr>
              <w:t>&gt;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0.5 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524AF3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103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(54.8%)</w:t>
            </w:r>
          </w:p>
        </w:tc>
        <w:tc>
          <w:tcPr>
            <w:tcW w:w="1560" w:type="dxa"/>
            <w:shd w:val="clear" w:color="auto" w:fill="auto"/>
          </w:tcPr>
          <w:p w14:paraId="2B61A74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71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(37.8%)</w:t>
            </w:r>
          </w:p>
        </w:tc>
        <w:tc>
          <w:tcPr>
            <w:tcW w:w="1417" w:type="dxa"/>
            <w:shd w:val="clear" w:color="auto" w:fill="auto"/>
          </w:tcPr>
          <w:p w14:paraId="5C5ACBF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48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(25.5%)</w:t>
            </w:r>
          </w:p>
        </w:tc>
        <w:tc>
          <w:tcPr>
            <w:tcW w:w="425" w:type="dxa"/>
          </w:tcPr>
          <w:p w14:paraId="224EE08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707635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101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(55.8%)</w:t>
            </w:r>
          </w:p>
        </w:tc>
        <w:tc>
          <w:tcPr>
            <w:tcW w:w="1417" w:type="dxa"/>
            <w:shd w:val="clear" w:color="auto" w:fill="auto"/>
          </w:tcPr>
          <w:p w14:paraId="017A0BF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84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(46.4%)</w:t>
            </w:r>
          </w:p>
        </w:tc>
        <w:tc>
          <w:tcPr>
            <w:tcW w:w="1418" w:type="dxa"/>
            <w:shd w:val="clear" w:color="auto" w:fill="auto"/>
          </w:tcPr>
          <w:p w14:paraId="4228FD8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64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(35.4%)</w:t>
            </w:r>
          </w:p>
        </w:tc>
        <w:tc>
          <w:tcPr>
            <w:tcW w:w="283" w:type="dxa"/>
          </w:tcPr>
          <w:p w14:paraId="39923FB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3AA32C7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20EDBB0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5B2CE7A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4C042B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26412377" w14:textId="77777777" w:rsidTr="00E65F14">
        <w:tc>
          <w:tcPr>
            <w:tcW w:w="1985" w:type="dxa"/>
            <w:shd w:val="clear" w:color="auto" w:fill="auto"/>
          </w:tcPr>
          <w:p w14:paraId="414467FD" w14:textId="77777777" w:rsidR="006A53BF" w:rsidRPr="007C35F3" w:rsidRDefault="006A53BF" w:rsidP="00E65F14">
            <w:pPr>
              <w:rPr>
                <w:rFonts w:ascii="Arial" w:hAnsi="Arial" w:cs="Arial"/>
                <w:b/>
                <w:color w:val="403838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85637B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1EA53DE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444A4A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186D7D6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B71818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0C8239F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7AF55A4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</w:tcPr>
          <w:p w14:paraId="3194D7B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3625636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3621B1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75B50FB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3E282C8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76C603C8" w14:textId="77777777" w:rsidTr="00E65F14">
        <w:tc>
          <w:tcPr>
            <w:tcW w:w="1985" w:type="dxa"/>
            <w:shd w:val="clear" w:color="auto" w:fill="auto"/>
          </w:tcPr>
          <w:p w14:paraId="2BFA5FB4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F363D3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1ED6D24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24EA8B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0EAB5F0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F69749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BABD2D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39C5B06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</w:tcPr>
          <w:p w14:paraId="700DD90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5E4AD6E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78241AB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1C2299E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76780E3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47D615AD" w14:textId="77777777" w:rsidTr="00E65F14">
        <w:tc>
          <w:tcPr>
            <w:tcW w:w="1985" w:type="dxa"/>
            <w:shd w:val="clear" w:color="auto" w:fill="auto"/>
            <w:vAlign w:val="bottom"/>
          </w:tcPr>
          <w:p w14:paraId="258C0BAA" w14:textId="77777777" w:rsidR="006A53BF" w:rsidRPr="00455E0F" w:rsidRDefault="006A53BF" w:rsidP="00E65F14">
            <w:pPr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eastAsia="zh-CN"/>
              </w:rPr>
              <w:t>N</w:t>
            </w:r>
            <w:r w:rsidRPr="00455E0F">
              <w:rPr>
                <w:rFonts w:ascii="Arial" w:hAnsi="Arial" w:cs="Arial"/>
                <w:b/>
                <w:sz w:val="20"/>
                <w:szCs w:val="20"/>
                <w:lang w:eastAsia="zh-CN"/>
              </w:rPr>
              <w:t>Poc</w:t>
            </w:r>
            <w:proofErr w:type="spellEnd"/>
          </w:p>
          <w:p w14:paraId="08A843EA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</w:t>
            </w:r>
            <w:proofErr w:type="spell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mean</w:t>
            </w:r>
            <w:r w:rsidRPr="007C35F3">
              <w:rPr>
                <w:rFonts w:ascii="Arial" w:hAnsi="Arial" w:cs="Arial"/>
                <w:sz w:val="20"/>
                <w:szCs w:val="20"/>
                <w:u w:val="single"/>
                <w:lang w:eastAsia="zh-CN"/>
              </w:rPr>
              <w:t>+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)(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0~6)</w:t>
            </w:r>
            <w:r w:rsidRPr="006236F7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597B38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¶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A42229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0.25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636497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0.19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BABF8D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0.08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0.16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c</w:t>
            </w:r>
          </w:p>
        </w:tc>
        <w:tc>
          <w:tcPr>
            <w:tcW w:w="425" w:type="dxa"/>
            <w:vAlign w:val="bottom"/>
          </w:tcPr>
          <w:p w14:paraId="4F76684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C8B8EF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0.25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0F94AE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0.30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0.16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6BBC60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0.09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0.17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c</w:t>
            </w:r>
          </w:p>
        </w:tc>
        <w:tc>
          <w:tcPr>
            <w:tcW w:w="283" w:type="dxa"/>
            <w:vAlign w:val="bottom"/>
          </w:tcPr>
          <w:p w14:paraId="7CA8DE4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Align w:val="bottom"/>
          </w:tcPr>
          <w:p w14:paraId="7563F43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62EA0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850" w:type="dxa"/>
            <w:vAlign w:val="bottom"/>
          </w:tcPr>
          <w:p w14:paraId="169C418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0.293</w:t>
            </w:r>
          </w:p>
        </w:tc>
        <w:tc>
          <w:tcPr>
            <w:tcW w:w="846" w:type="dxa"/>
            <w:vAlign w:val="bottom"/>
          </w:tcPr>
          <w:p w14:paraId="038B0C1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0.402</w:t>
            </w:r>
          </w:p>
        </w:tc>
        <w:tc>
          <w:tcPr>
            <w:tcW w:w="236" w:type="dxa"/>
            <w:vAlign w:val="bottom"/>
          </w:tcPr>
          <w:p w14:paraId="085BE11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45C42216" w14:textId="77777777" w:rsidTr="00E65F14">
        <w:tc>
          <w:tcPr>
            <w:tcW w:w="1985" w:type="dxa"/>
            <w:shd w:val="clear" w:color="auto" w:fill="auto"/>
          </w:tcPr>
          <w:p w14:paraId="7B0A7924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0-3mm 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14:paraId="5BD65E7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165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(87.8%)</w:t>
            </w:r>
          </w:p>
        </w:tc>
        <w:tc>
          <w:tcPr>
            <w:tcW w:w="1560" w:type="dxa"/>
            <w:shd w:val="clear" w:color="auto" w:fill="auto"/>
          </w:tcPr>
          <w:p w14:paraId="49F346A9" w14:textId="77777777" w:rsidR="006A53BF" w:rsidRPr="00B140FB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0FB">
              <w:rPr>
                <w:rFonts w:ascii="Arial" w:hAnsi="Arial" w:cs="Arial"/>
                <w:sz w:val="20"/>
                <w:szCs w:val="20"/>
                <w:lang w:eastAsia="zh-CN"/>
              </w:rPr>
              <w:t>162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B140FB">
              <w:rPr>
                <w:rFonts w:ascii="Arial" w:hAnsi="Arial" w:cs="Arial"/>
                <w:sz w:val="20"/>
                <w:szCs w:val="20"/>
                <w:lang w:eastAsia="zh-CN"/>
              </w:rPr>
              <w:t>(86.2%)</w:t>
            </w:r>
          </w:p>
        </w:tc>
        <w:tc>
          <w:tcPr>
            <w:tcW w:w="1417" w:type="dxa"/>
            <w:shd w:val="clear" w:color="auto" w:fill="auto"/>
          </w:tcPr>
          <w:p w14:paraId="14EAA12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179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(95.2%)</w:t>
            </w:r>
          </w:p>
        </w:tc>
        <w:tc>
          <w:tcPr>
            <w:tcW w:w="425" w:type="dxa"/>
          </w:tcPr>
          <w:p w14:paraId="0835344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7C22685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165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(91.2%)</w:t>
            </w:r>
          </w:p>
        </w:tc>
        <w:tc>
          <w:tcPr>
            <w:tcW w:w="1417" w:type="dxa"/>
            <w:shd w:val="clear" w:color="auto" w:fill="auto"/>
          </w:tcPr>
          <w:p w14:paraId="4F09E3CA" w14:textId="77777777" w:rsidR="006A53BF" w:rsidRPr="00B140FB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B140FB">
              <w:rPr>
                <w:rFonts w:ascii="Arial" w:hAnsi="Arial" w:cs="Arial"/>
                <w:sz w:val="20"/>
                <w:szCs w:val="20"/>
              </w:rPr>
              <w:t>143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0FB">
              <w:rPr>
                <w:rFonts w:ascii="Arial" w:hAnsi="Arial" w:cs="Arial"/>
                <w:sz w:val="20"/>
                <w:szCs w:val="20"/>
              </w:rPr>
              <w:t>(79.0%)</w:t>
            </w:r>
          </w:p>
        </w:tc>
        <w:tc>
          <w:tcPr>
            <w:tcW w:w="1418" w:type="dxa"/>
            <w:shd w:val="clear" w:color="auto" w:fill="auto"/>
          </w:tcPr>
          <w:p w14:paraId="4974A4E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172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(95.0%)</w:t>
            </w:r>
          </w:p>
        </w:tc>
        <w:tc>
          <w:tcPr>
            <w:tcW w:w="283" w:type="dxa"/>
          </w:tcPr>
          <w:p w14:paraId="1AE7410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Align w:val="bottom"/>
          </w:tcPr>
          <w:p w14:paraId="34B6A73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  <w:vAlign w:val="bottom"/>
          </w:tcPr>
          <w:p w14:paraId="5E391A7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  <w:vAlign w:val="bottom"/>
          </w:tcPr>
          <w:p w14:paraId="4FB8C68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7EA61D6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6819D1E8" w14:textId="77777777" w:rsidTr="00E65F14">
        <w:tc>
          <w:tcPr>
            <w:tcW w:w="1985" w:type="dxa"/>
            <w:shd w:val="clear" w:color="auto" w:fill="auto"/>
          </w:tcPr>
          <w:p w14:paraId="105C7C17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&gt;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3mm 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711268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23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(12.2%)</w:t>
            </w:r>
          </w:p>
        </w:tc>
        <w:tc>
          <w:tcPr>
            <w:tcW w:w="1560" w:type="dxa"/>
            <w:shd w:val="clear" w:color="auto" w:fill="auto"/>
          </w:tcPr>
          <w:p w14:paraId="77FF7D93" w14:textId="77777777" w:rsidR="006A53BF" w:rsidRPr="00B140FB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0FB"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B140FB">
              <w:rPr>
                <w:rFonts w:ascii="Arial" w:hAnsi="Arial" w:cs="Arial"/>
                <w:sz w:val="20"/>
                <w:szCs w:val="20"/>
                <w:lang w:eastAsia="zh-CN"/>
              </w:rPr>
              <w:t>(13.8%)</w:t>
            </w:r>
          </w:p>
        </w:tc>
        <w:tc>
          <w:tcPr>
            <w:tcW w:w="1417" w:type="dxa"/>
            <w:shd w:val="clear" w:color="auto" w:fill="auto"/>
          </w:tcPr>
          <w:p w14:paraId="1F8178A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(4.8%)</w:t>
            </w:r>
          </w:p>
        </w:tc>
        <w:tc>
          <w:tcPr>
            <w:tcW w:w="425" w:type="dxa"/>
          </w:tcPr>
          <w:p w14:paraId="44FD4E4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4B1679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(8.8%)</w:t>
            </w:r>
          </w:p>
        </w:tc>
        <w:tc>
          <w:tcPr>
            <w:tcW w:w="1417" w:type="dxa"/>
            <w:shd w:val="clear" w:color="auto" w:fill="auto"/>
          </w:tcPr>
          <w:p w14:paraId="64E0E01A" w14:textId="77777777" w:rsidR="006A53BF" w:rsidRPr="00B140FB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B140FB">
              <w:rPr>
                <w:rFonts w:ascii="Arial" w:hAnsi="Arial" w:cs="Arial"/>
                <w:sz w:val="20"/>
                <w:szCs w:val="20"/>
              </w:rPr>
              <w:t>38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0FB">
              <w:rPr>
                <w:rFonts w:ascii="Arial" w:hAnsi="Arial" w:cs="Arial"/>
                <w:sz w:val="20"/>
                <w:szCs w:val="20"/>
              </w:rPr>
              <w:t>(21.0%)</w:t>
            </w:r>
          </w:p>
        </w:tc>
        <w:tc>
          <w:tcPr>
            <w:tcW w:w="1418" w:type="dxa"/>
            <w:shd w:val="clear" w:color="auto" w:fill="auto"/>
          </w:tcPr>
          <w:p w14:paraId="22023F2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(5.0%)</w:t>
            </w:r>
          </w:p>
        </w:tc>
        <w:tc>
          <w:tcPr>
            <w:tcW w:w="283" w:type="dxa"/>
          </w:tcPr>
          <w:p w14:paraId="4B3CAE3A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71F4CDB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785063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254BC43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6B27AB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1D6A6C42" w14:textId="77777777" w:rsidTr="00E65F14">
        <w:tc>
          <w:tcPr>
            <w:tcW w:w="1985" w:type="dxa"/>
            <w:shd w:val="clear" w:color="auto" w:fill="auto"/>
          </w:tcPr>
          <w:p w14:paraId="4196A9EB" w14:textId="77777777" w:rsidR="006A53BF" w:rsidRPr="007C35F3" w:rsidRDefault="006A53BF" w:rsidP="00E65F14">
            <w:pPr>
              <w:rPr>
                <w:rFonts w:ascii="Arial" w:hAnsi="Arial" w:cs="Arial"/>
                <w:b/>
                <w:color w:val="403838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C0160C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BEAAC46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24DFEE8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3DCF20B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4E27CF1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841B7A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3C2F178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</w:tcPr>
          <w:p w14:paraId="75A7313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2A17351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75D6D6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363A05E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B00EBF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68D974A2" w14:textId="77777777" w:rsidTr="00E65F14">
        <w:tc>
          <w:tcPr>
            <w:tcW w:w="1985" w:type="dxa"/>
            <w:shd w:val="clear" w:color="auto" w:fill="auto"/>
          </w:tcPr>
          <w:p w14:paraId="16C7D28E" w14:textId="77777777" w:rsidR="006A53BF" w:rsidRPr="007C35F3" w:rsidRDefault="006A53BF" w:rsidP="00E65F14">
            <w:pPr>
              <w:rPr>
                <w:rFonts w:ascii="Arial" w:hAnsi="Arial" w:cs="Arial"/>
                <w:b/>
                <w:color w:val="403838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0AE55C5E" w14:textId="77777777" w:rsidR="006A53BF" w:rsidRPr="00B45FC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  <w:tc>
          <w:tcPr>
            <w:tcW w:w="1560" w:type="dxa"/>
            <w:shd w:val="clear" w:color="auto" w:fill="auto"/>
          </w:tcPr>
          <w:p w14:paraId="1C15404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64F3A6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588183F9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BB0C49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772CC9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1A1FA0E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</w:tcPr>
          <w:p w14:paraId="4A6BEABF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291989C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53C6D8A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0E725E3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5494BB1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3BB11A4E" w14:textId="77777777" w:rsidTr="00E65F14">
        <w:tc>
          <w:tcPr>
            <w:tcW w:w="1985" w:type="dxa"/>
            <w:shd w:val="clear" w:color="auto" w:fill="auto"/>
            <w:vAlign w:val="bottom"/>
          </w:tcPr>
          <w:p w14:paraId="795C558C" w14:textId="77777777" w:rsidR="006A53BF" w:rsidRPr="00455E0F" w:rsidRDefault="006A53BF" w:rsidP="00E65F14">
            <w:pPr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Arial" w:hAnsi="Arial" w:cs="Arial"/>
                <w:b/>
                <w:color w:val="403838"/>
                <w:sz w:val="20"/>
                <w:szCs w:val="20"/>
              </w:rPr>
              <w:t>N</w:t>
            </w:r>
            <w:r w:rsidRPr="007C35F3">
              <w:rPr>
                <w:rFonts w:ascii="Arial" w:hAnsi="Arial" w:cs="Arial"/>
                <w:b/>
                <w:color w:val="403838"/>
                <w:sz w:val="20"/>
                <w:szCs w:val="20"/>
              </w:rPr>
              <w:t>LoA</w:t>
            </w:r>
            <w:proofErr w:type="spellEnd"/>
            <w:r w:rsidRPr="00455E0F"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 </w:t>
            </w:r>
          </w:p>
          <w:p w14:paraId="664ACEDF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</w:t>
            </w:r>
            <w:proofErr w:type="spell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mean</w:t>
            </w:r>
            <w:r w:rsidRPr="007C35F3">
              <w:rPr>
                <w:rFonts w:ascii="Arial" w:hAnsi="Arial" w:cs="Arial"/>
                <w:sz w:val="20"/>
                <w:szCs w:val="20"/>
                <w:u w:val="single"/>
                <w:lang w:eastAsia="zh-CN"/>
              </w:rPr>
              <w:t>+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SD</w:t>
            </w:r>
            <w:proofErr w:type="spell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)(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0~6)</w:t>
            </w:r>
            <w:r w:rsidRPr="00762EA0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 xml:space="preserve"> ¶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EEF3A52" w14:textId="77777777" w:rsidR="006A53BF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0.23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24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A9D388E" w14:textId="77777777" w:rsidR="006A53BF" w:rsidRPr="00DC489B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0.22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18</w:t>
            </w:r>
            <w:r w:rsidRPr="00B45FC3">
              <w:rPr>
                <w:rFonts w:ascii="Arial" w:hAnsi="Arial" w:cs="Arial"/>
                <w:sz w:val="18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C8F4E1E" w14:textId="77777777" w:rsidR="006A53BF" w:rsidRPr="00DC489B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0.12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425" w:type="dxa"/>
            <w:vAlign w:val="bottom"/>
          </w:tcPr>
          <w:p w14:paraId="40B4A705" w14:textId="77777777" w:rsidR="006A53BF" w:rsidRPr="002A3AED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D7847A6" w14:textId="77777777" w:rsidR="006A53BF" w:rsidRPr="002A3AED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21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A61AD88" w14:textId="77777777" w:rsidR="006A53BF" w:rsidRPr="002A3AED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0.21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0.16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04B088E" w14:textId="77777777" w:rsidR="006A53BF" w:rsidRPr="002A3AED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0.10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10C6E">
              <w:rPr>
                <w:rFonts w:ascii="Arial" w:hAnsi="Arial" w:cs="Arial"/>
                <w:sz w:val="20"/>
                <w:szCs w:val="20"/>
                <w:lang w:eastAsia="zh-CN"/>
              </w:rPr>
              <w:t>0.1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 w:rsidRPr="00B45FC3">
              <w:rPr>
                <w:rFonts w:ascii="Arial" w:hAnsi="Arial" w:cs="Arial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283" w:type="dxa"/>
            <w:vAlign w:val="bottom"/>
          </w:tcPr>
          <w:p w14:paraId="69941AB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Align w:val="bottom"/>
          </w:tcPr>
          <w:p w14:paraId="71D26E6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3774F9">
              <w:rPr>
                <w:rFonts w:ascii="Arial" w:hAnsi="Arial" w:cs="Arial"/>
                <w:color w:val="FF0000"/>
                <w:sz w:val="20"/>
                <w:szCs w:val="20"/>
                <w:lang w:eastAsia="zh-CN"/>
              </w:rPr>
              <w:t>&lt;0.001</w:t>
            </w:r>
          </w:p>
        </w:tc>
        <w:tc>
          <w:tcPr>
            <w:tcW w:w="850" w:type="dxa"/>
            <w:vAlign w:val="bottom"/>
          </w:tcPr>
          <w:p w14:paraId="30E1F93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0.445</w:t>
            </w:r>
          </w:p>
        </w:tc>
        <w:tc>
          <w:tcPr>
            <w:tcW w:w="846" w:type="dxa"/>
            <w:vAlign w:val="bottom"/>
          </w:tcPr>
          <w:p w14:paraId="6821F19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0.352</w:t>
            </w:r>
          </w:p>
        </w:tc>
        <w:tc>
          <w:tcPr>
            <w:tcW w:w="236" w:type="dxa"/>
            <w:vAlign w:val="bottom"/>
          </w:tcPr>
          <w:p w14:paraId="793D31E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3886646E" w14:textId="77777777" w:rsidTr="00E65F14">
        <w:trPr>
          <w:trHeight w:val="90"/>
        </w:trPr>
        <w:tc>
          <w:tcPr>
            <w:tcW w:w="1985" w:type="dxa"/>
            <w:shd w:val="clear" w:color="auto" w:fill="auto"/>
          </w:tcPr>
          <w:p w14:paraId="144AE7A6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0-3mm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</w:t>
            </w:r>
            <w:proofErr w:type="gramStart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14:paraId="18A57F75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167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(88.8%)</w:t>
            </w:r>
          </w:p>
        </w:tc>
        <w:tc>
          <w:tcPr>
            <w:tcW w:w="1560" w:type="dxa"/>
            <w:shd w:val="clear" w:color="auto" w:fill="auto"/>
          </w:tcPr>
          <w:p w14:paraId="20176F2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1E90">
              <w:rPr>
                <w:rFonts w:ascii="Arial" w:hAnsi="Arial" w:cs="Arial"/>
                <w:sz w:val="20"/>
                <w:szCs w:val="20"/>
              </w:rPr>
              <w:t>16</w:t>
            </w:r>
            <w:r w:rsidRPr="00597B38"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(89.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7C35F3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3E1078E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179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(95.2%)</w:t>
            </w:r>
          </w:p>
        </w:tc>
        <w:tc>
          <w:tcPr>
            <w:tcW w:w="425" w:type="dxa"/>
          </w:tcPr>
          <w:p w14:paraId="18FBC756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0E1ADA4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165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(91.2%)</w:t>
            </w:r>
          </w:p>
        </w:tc>
        <w:tc>
          <w:tcPr>
            <w:tcW w:w="1417" w:type="dxa"/>
            <w:shd w:val="clear" w:color="auto" w:fill="auto"/>
          </w:tcPr>
          <w:p w14:paraId="37358E5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1E90">
              <w:rPr>
                <w:rFonts w:ascii="Arial" w:hAnsi="Arial" w:cs="Arial"/>
                <w:sz w:val="20"/>
                <w:szCs w:val="20"/>
              </w:rPr>
              <w:t>154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(8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7C35F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7C35F3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1CA1AB2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172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(95.0%)</w:t>
            </w:r>
          </w:p>
        </w:tc>
        <w:tc>
          <w:tcPr>
            <w:tcW w:w="283" w:type="dxa"/>
          </w:tcPr>
          <w:p w14:paraId="0130602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37E4546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4D862C9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2F6A4F6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1C74665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7E899E5D" w14:textId="77777777" w:rsidTr="00E65F14">
        <w:tc>
          <w:tcPr>
            <w:tcW w:w="1985" w:type="dxa"/>
            <w:shd w:val="clear" w:color="auto" w:fill="auto"/>
          </w:tcPr>
          <w:p w14:paraId="16C7A77B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&gt;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3mm</w:t>
            </w:r>
            <w:r>
              <w:t xml:space="preserve"> (</w:t>
            </w:r>
            <w:proofErr w:type="gramStart"/>
            <w:r w:rsidRPr="00455E0F">
              <w:rPr>
                <w:rFonts w:ascii="Arial" w:hAnsi="Arial" w:cs="Arial"/>
                <w:sz w:val="20"/>
                <w:szCs w:val="20"/>
                <w:lang w:eastAsia="zh-CN"/>
              </w:rPr>
              <w:t>n,%</w:t>
            </w:r>
            <w:proofErr w:type="gramEnd"/>
            <w:r w:rsidRPr="00455E0F">
              <w:rPr>
                <w:rFonts w:ascii="Arial" w:hAnsi="Arial" w:cs="Arial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0470D32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21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(11.2%)</w:t>
            </w:r>
          </w:p>
        </w:tc>
        <w:tc>
          <w:tcPr>
            <w:tcW w:w="1560" w:type="dxa"/>
            <w:shd w:val="clear" w:color="auto" w:fill="auto"/>
          </w:tcPr>
          <w:p w14:paraId="7761653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 </w:t>
            </w:r>
            <w:r w:rsidRPr="007C35F3">
              <w:rPr>
                <w:rFonts w:ascii="Arial" w:hAnsi="Arial" w:cs="Arial"/>
                <w:sz w:val="20"/>
                <w:szCs w:val="20"/>
              </w:rPr>
              <w:t>(10.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7C35F3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14:paraId="6E74FE5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(4.8%)</w:t>
            </w:r>
          </w:p>
        </w:tc>
        <w:tc>
          <w:tcPr>
            <w:tcW w:w="425" w:type="dxa"/>
          </w:tcPr>
          <w:p w14:paraId="194D55B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shd w:val="clear" w:color="auto" w:fill="auto"/>
          </w:tcPr>
          <w:p w14:paraId="46DD79A3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5F3">
              <w:rPr>
                <w:rFonts w:ascii="Arial" w:hAnsi="Arial" w:cs="Arial"/>
                <w:sz w:val="20"/>
                <w:szCs w:val="20"/>
              </w:rPr>
              <w:t>16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</w:rPr>
              <w:t>(8.8%)</w:t>
            </w:r>
          </w:p>
        </w:tc>
        <w:tc>
          <w:tcPr>
            <w:tcW w:w="1417" w:type="dxa"/>
            <w:shd w:val="clear" w:color="auto" w:fill="auto"/>
          </w:tcPr>
          <w:p w14:paraId="3990323D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27 </w:t>
            </w:r>
            <w:r w:rsidRPr="007C35F3">
              <w:rPr>
                <w:rFonts w:ascii="Arial" w:hAnsi="Arial" w:cs="Arial"/>
                <w:sz w:val="20"/>
                <w:szCs w:val="20"/>
              </w:rPr>
              <w:t>(1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7C35F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7C35F3">
              <w:rPr>
                <w:rFonts w:ascii="Arial" w:hAnsi="Arial" w:cs="Arial"/>
                <w:sz w:val="20"/>
                <w:szCs w:val="20"/>
              </w:rPr>
              <w:t>%)</w:t>
            </w:r>
          </w:p>
        </w:tc>
        <w:tc>
          <w:tcPr>
            <w:tcW w:w="1418" w:type="dxa"/>
            <w:shd w:val="clear" w:color="auto" w:fill="auto"/>
          </w:tcPr>
          <w:p w14:paraId="6BE427B2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Pr="007C35F3">
              <w:rPr>
                <w:rFonts w:ascii="Arial" w:hAnsi="Arial" w:cs="Arial"/>
                <w:sz w:val="20"/>
                <w:szCs w:val="20"/>
                <w:lang w:eastAsia="zh-CN"/>
              </w:rPr>
              <w:t>(5.0%)</w:t>
            </w:r>
          </w:p>
        </w:tc>
        <w:tc>
          <w:tcPr>
            <w:tcW w:w="283" w:type="dxa"/>
          </w:tcPr>
          <w:p w14:paraId="2AD3DA3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</w:tcPr>
          <w:p w14:paraId="1C664D7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</w:tcPr>
          <w:p w14:paraId="1BB6828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</w:tcPr>
          <w:p w14:paraId="43BA6D0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</w:tcPr>
          <w:p w14:paraId="61F491C8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A53BF" w:rsidRPr="00D534D0" w14:paraId="5B10C422" w14:textId="77777777" w:rsidTr="00E65F14">
        <w:trPr>
          <w:trHeight w:val="225"/>
        </w:trPr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</w:tcPr>
          <w:p w14:paraId="008D4788" w14:textId="77777777" w:rsidR="006A53BF" w:rsidRPr="007C35F3" w:rsidRDefault="006A53BF" w:rsidP="00E65F14">
            <w:pPr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46FDD5B1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auto" w:fill="auto"/>
          </w:tcPr>
          <w:p w14:paraId="12FBC45E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5FA8F9A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07E5BA6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</w:tcPr>
          <w:p w14:paraId="3A8EE34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16B294F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</w:tcPr>
          <w:p w14:paraId="5C0A27C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14:paraId="0CA46817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1A3A04B0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3ED28E9B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14:paraId="2EB5B2C4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14:paraId="0B97D69C" w14:textId="77777777" w:rsidR="006A53BF" w:rsidRPr="007C35F3" w:rsidRDefault="006A53BF" w:rsidP="00E65F14">
            <w:pPr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</w:tbl>
    <w:p w14:paraId="2D4145A9" w14:textId="77777777" w:rsidR="006A53BF" w:rsidRDefault="006A53BF" w:rsidP="006A53BF">
      <w:pPr>
        <w:rPr>
          <w:rFonts w:ascii="Arial" w:hAnsi="Arial" w:cs="Arial"/>
          <w:b/>
          <w:sz w:val="20"/>
          <w:szCs w:val="20"/>
          <w:lang w:eastAsia="zh-CN"/>
        </w:rPr>
      </w:pPr>
    </w:p>
    <w:p w14:paraId="3C1A4128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 w:rsidRPr="00806B3F">
        <w:rPr>
          <w:rFonts w:ascii="Arial" w:hAnsi="Arial" w:cs="Arial"/>
          <w:sz w:val="20"/>
          <w:szCs w:val="20"/>
          <w:lang w:eastAsia="zh-CN"/>
        </w:rPr>
        <w:t xml:space="preserve">*The </w:t>
      </w:r>
      <w:r w:rsidRPr="00443358">
        <w:rPr>
          <w:rFonts w:ascii="Arial" w:hAnsi="Arial" w:cs="Arial"/>
          <w:color w:val="000000" w:themeColor="text1"/>
          <w:sz w:val="20"/>
          <w:szCs w:val="20"/>
          <w:lang w:eastAsia="zh-CN"/>
        </w:rPr>
        <w:t>participants</w:t>
      </w:r>
      <w:r w:rsidRPr="00806B3F">
        <w:rPr>
          <w:rFonts w:ascii="Arial" w:hAnsi="Arial" w:cs="Arial"/>
          <w:sz w:val="20"/>
          <w:szCs w:val="20"/>
          <w:lang w:eastAsia="zh-CN"/>
        </w:rPr>
        <w:t xml:space="preserve"> whose VPI=0, BOP=0</w:t>
      </w:r>
      <w:r>
        <w:rPr>
          <w:rFonts w:ascii="Arial" w:hAnsi="Arial" w:cs="Arial"/>
          <w:sz w:val="20"/>
          <w:szCs w:val="20"/>
          <w:lang w:eastAsia="zh-CN"/>
        </w:rPr>
        <w:t xml:space="preserve">, </w:t>
      </w:r>
      <w:proofErr w:type="spellStart"/>
      <w:r w:rsidRPr="00806B3F">
        <w:rPr>
          <w:rFonts w:ascii="Arial" w:hAnsi="Arial" w:cs="Arial"/>
          <w:sz w:val="20"/>
          <w:szCs w:val="20"/>
          <w:lang w:eastAsia="zh-CN"/>
        </w:rPr>
        <w:t>Poc</w:t>
      </w:r>
      <w:proofErr w:type="spellEnd"/>
      <w:r w:rsidRPr="00806B3F">
        <w:rPr>
          <w:rFonts w:ascii="Arial" w:hAnsi="Arial" w:cs="Arial"/>
          <w:sz w:val="20"/>
          <w:szCs w:val="20"/>
          <w:lang w:eastAsia="zh-CN"/>
        </w:rPr>
        <w:t>=0</w:t>
      </w:r>
      <w:r>
        <w:rPr>
          <w:rFonts w:ascii="Arial" w:hAnsi="Arial" w:cs="Arial"/>
          <w:sz w:val="20"/>
          <w:szCs w:val="20"/>
          <w:lang w:eastAsia="zh-CN"/>
        </w:rPr>
        <w:t xml:space="preserve"> and </w:t>
      </w:r>
      <w:proofErr w:type="spellStart"/>
      <w:r>
        <w:rPr>
          <w:rFonts w:ascii="Arial" w:hAnsi="Arial" w:cs="Arial"/>
          <w:sz w:val="20"/>
          <w:szCs w:val="20"/>
          <w:lang w:eastAsia="zh-CN"/>
        </w:rPr>
        <w:t>LoA</w:t>
      </w:r>
      <w:proofErr w:type="spellEnd"/>
      <w:r>
        <w:rPr>
          <w:rFonts w:ascii="Arial" w:hAnsi="Arial" w:cs="Arial"/>
          <w:sz w:val="20"/>
          <w:szCs w:val="20"/>
          <w:lang w:eastAsia="zh-CN"/>
        </w:rPr>
        <w:t>=0</w:t>
      </w:r>
      <w:r w:rsidRPr="00806B3F">
        <w:rPr>
          <w:rFonts w:ascii="Arial" w:hAnsi="Arial" w:cs="Arial"/>
          <w:sz w:val="20"/>
          <w:szCs w:val="20"/>
          <w:lang w:eastAsia="zh-CN"/>
        </w:rPr>
        <w:t xml:space="preserve"> </w:t>
      </w:r>
      <w:proofErr w:type="gramStart"/>
      <w:r w:rsidRPr="00806B3F">
        <w:rPr>
          <w:rFonts w:ascii="Arial" w:hAnsi="Arial" w:cs="Arial"/>
          <w:sz w:val="20"/>
          <w:szCs w:val="20"/>
          <w:lang w:eastAsia="zh-CN"/>
        </w:rPr>
        <w:t>were</w:t>
      </w:r>
      <w:proofErr w:type="gramEnd"/>
      <w:r w:rsidRPr="00806B3F">
        <w:rPr>
          <w:rFonts w:ascii="Arial" w:hAnsi="Arial" w:cs="Arial"/>
          <w:sz w:val="20"/>
          <w:szCs w:val="20"/>
          <w:lang w:eastAsia="zh-CN"/>
        </w:rPr>
        <w:t xml:space="preserve"> defined as with healthy periodontal conditions</w:t>
      </w:r>
      <w:r>
        <w:rPr>
          <w:rFonts w:ascii="Arial" w:hAnsi="Arial" w:cs="Arial"/>
          <w:sz w:val="20"/>
          <w:szCs w:val="20"/>
          <w:lang w:eastAsia="zh-CN"/>
        </w:rPr>
        <w:t>.</w:t>
      </w:r>
    </w:p>
    <w:p w14:paraId="5642706D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</w:p>
    <w:p w14:paraId="4DDFD7B8" w14:textId="77777777" w:rsidR="006A53BF" w:rsidRPr="00597B38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 w:rsidRPr="00597B38">
        <w:rPr>
          <w:rFonts w:ascii="Arial" w:hAnsi="Arial" w:cs="Arial"/>
          <w:sz w:val="20"/>
          <w:szCs w:val="20"/>
          <w:lang w:eastAsia="zh-CN"/>
        </w:rPr>
        <w:t>VP</w:t>
      </w:r>
      <w:r>
        <w:rPr>
          <w:rFonts w:ascii="Arial" w:hAnsi="Arial" w:cs="Arial"/>
          <w:sz w:val="20"/>
          <w:szCs w:val="20"/>
          <w:lang w:eastAsia="zh-CN"/>
        </w:rPr>
        <w:t>I</w:t>
      </w:r>
      <w:r w:rsidRPr="00597B38">
        <w:rPr>
          <w:rFonts w:ascii="Arial" w:hAnsi="Arial" w:cs="Arial"/>
          <w:sz w:val="20"/>
          <w:szCs w:val="20"/>
          <w:lang w:eastAsia="zh-CN"/>
        </w:rPr>
        <w:t>%: mean percentage of indexed tooth surface with dental plaque</w:t>
      </w:r>
    </w:p>
    <w:p w14:paraId="1F638AAF" w14:textId="77777777" w:rsidR="006A53BF" w:rsidRPr="00597B38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 w:rsidRPr="00597B38">
        <w:rPr>
          <w:rFonts w:ascii="Arial" w:hAnsi="Arial" w:cs="Arial"/>
          <w:sz w:val="20"/>
          <w:szCs w:val="20"/>
          <w:lang w:eastAsia="zh-CN"/>
        </w:rPr>
        <w:t xml:space="preserve">BOP%:  mean percentage of indexed sites with gingival bleeding </w:t>
      </w:r>
    </w:p>
    <w:p w14:paraId="48CC1113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proofErr w:type="spellStart"/>
      <w:r w:rsidRPr="00597B38">
        <w:rPr>
          <w:rFonts w:ascii="Arial" w:hAnsi="Arial" w:cs="Arial"/>
          <w:sz w:val="20"/>
          <w:szCs w:val="20"/>
          <w:lang w:eastAsia="zh-CN"/>
        </w:rPr>
        <w:t>NPoc</w:t>
      </w:r>
      <w:proofErr w:type="spellEnd"/>
      <w:r w:rsidRPr="00597B38">
        <w:rPr>
          <w:rFonts w:ascii="Arial" w:hAnsi="Arial" w:cs="Arial"/>
          <w:sz w:val="20"/>
          <w:szCs w:val="20"/>
          <w:lang w:eastAsia="zh-CN"/>
        </w:rPr>
        <w:t xml:space="preserve">: the number of sextants with periodontal pocket   </w:t>
      </w:r>
    </w:p>
    <w:p w14:paraId="57B7D3E7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proofErr w:type="spellStart"/>
      <w:r>
        <w:rPr>
          <w:rFonts w:ascii="Arial" w:hAnsi="Arial" w:cs="Arial"/>
          <w:sz w:val="20"/>
          <w:szCs w:val="20"/>
          <w:lang w:eastAsia="zh-CN"/>
        </w:rPr>
        <w:t>NLoA</w:t>
      </w:r>
      <w:proofErr w:type="spellEnd"/>
      <w:r>
        <w:rPr>
          <w:rFonts w:ascii="Arial" w:hAnsi="Arial" w:cs="Arial"/>
          <w:sz w:val="20"/>
          <w:szCs w:val="20"/>
          <w:lang w:eastAsia="zh-CN"/>
        </w:rPr>
        <w:t xml:space="preserve">: </w:t>
      </w:r>
      <w:r w:rsidRPr="006236F7">
        <w:rPr>
          <w:rFonts w:ascii="Arial" w:hAnsi="Arial" w:cs="Arial"/>
          <w:sz w:val="20"/>
          <w:szCs w:val="20"/>
          <w:lang w:eastAsia="zh-CN"/>
        </w:rPr>
        <w:t xml:space="preserve">the number of sextants with </w:t>
      </w:r>
      <w:r>
        <w:rPr>
          <w:rFonts w:ascii="Arial" w:hAnsi="Arial" w:cs="Arial"/>
          <w:sz w:val="20"/>
          <w:szCs w:val="20"/>
          <w:lang w:eastAsia="zh-CN"/>
        </w:rPr>
        <w:t>loss of attachment</w:t>
      </w:r>
      <w:r w:rsidRPr="006236F7">
        <w:rPr>
          <w:rFonts w:ascii="Arial" w:hAnsi="Arial" w:cs="Arial"/>
          <w:sz w:val="20"/>
          <w:szCs w:val="20"/>
          <w:lang w:eastAsia="zh-CN"/>
        </w:rPr>
        <w:t xml:space="preserve">   </w:t>
      </w:r>
    </w:p>
    <w:p w14:paraId="42492221" w14:textId="77777777" w:rsidR="006A53BF" w:rsidRPr="00597B38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>Each subscript letter denotes a subset of means do not differ significantly from each other at the 0.05 level.</w:t>
      </w:r>
    </w:p>
    <w:p w14:paraId="0AAF2455" w14:textId="77777777" w:rsidR="006A53BF" w:rsidRDefault="006A53BF" w:rsidP="006A53BF">
      <w:pPr>
        <w:rPr>
          <w:rFonts w:ascii="Arial" w:hAnsi="Arial" w:cs="Arial"/>
          <w:b/>
          <w:sz w:val="20"/>
          <w:szCs w:val="20"/>
          <w:lang w:eastAsia="zh-CN"/>
        </w:rPr>
      </w:pPr>
    </w:p>
    <w:p w14:paraId="7C118A45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</w:p>
    <w:p w14:paraId="47F27E83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 w:rsidRPr="00762EA0">
        <w:rPr>
          <w:rFonts w:ascii="Arial" w:hAnsi="Arial" w:cs="Arial"/>
          <w:b/>
          <w:sz w:val="20"/>
          <w:szCs w:val="20"/>
          <w:vertAlign w:val="superscript"/>
          <w:lang w:eastAsia="zh-CN"/>
        </w:rPr>
        <w:t>§</w:t>
      </w:r>
      <w:r w:rsidRPr="00762EA0">
        <w:rPr>
          <w:vertAlign w:val="superscript"/>
        </w:rPr>
        <w:t xml:space="preserve"> </w:t>
      </w:r>
      <w:r w:rsidRPr="00321556">
        <w:rPr>
          <w:rFonts w:ascii="Arial" w:hAnsi="Arial" w:cs="Arial"/>
          <w:sz w:val="20"/>
          <w:szCs w:val="20"/>
          <w:lang w:eastAsia="zh-CN"/>
        </w:rPr>
        <w:t>VP</w:t>
      </w:r>
      <w:r>
        <w:rPr>
          <w:rFonts w:ascii="Arial" w:hAnsi="Arial" w:cs="Arial"/>
          <w:sz w:val="20"/>
          <w:szCs w:val="20"/>
          <w:lang w:eastAsia="zh-CN"/>
        </w:rPr>
        <w:t>I</w:t>
      </w:r>
      <w:proofErr w:type="gramStart"/>
      <w:r w:rsidRPr="00321556">
        <w:rPr>
          <w:rFonts w:ascii="Arial" w:hAnsi="Arial" w:cs="Arial"/>
          <w:sz w:val="20"/>
          <w:szCs w:val="20"/>
          <w:lang w:eastAsia="zh-CN"/>
        </w:rPr>
        <w:t>%  BOP</w:t>
      </w:r>
      <w:proofErr w:type="gramEnd"/>
      <w:r w:rsidRPr="00321556">
        <w:rPr>
          <w:rFonts w:ascii="Arial" w:hAnsi="Arial" w:cs="Arial"/>
          <w:sz w:val="20"/>
          <w:szCs w:val="20"/>
          <w:lang w:eastAsia="zh-CN"/>
        </w:rPr>
        <w:t xml:space="preserve">%   </w:t>
      </w:r>
      <w:r w:rsidRPr="00013537">
        <w:rPr>
          <w:rFonts w:ascii="Arial" w:hAnsi="Arial" w:cs="Arial"/>
          <w:sz w:val="20"/>
          <w:szCs w:val="20"/>
          <w:lang w:eastAsia="zh-CN"/>
        </w:rPr>
        <w:t>p-value obtained using</w:t>
      </w:r>
      <w:r w:rsidRPr="00321556">
        <w:rPr>
          <w:rFonts w:ascii="Arial" w:hAnsi="Arial" w:cs="Arial"/>
          <w:sz w:val="20"/>
          <w:szCs w:val="20"/>
          <w:lang w:eastAsia="zh-CN"/>
        </w:rPr>
        <w:t xml:space="preserve"> General Linear Model: Mixed Between-Within Subjects ANOVA</w:t>
      </w:r>
    </w:p>
    <w:p w14:paraId="3CEC54C3" w14:textId="77777777" w:rsidR="006A53B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 w:rsidRPr="00762EA0">
        <w:rPr>
          <w:rFonts w:ascii="Arial" w:hAnsi="Arial" w:cs="Arial"/>
          <w:sz w:val="20"/>
          <w:szCs w:val="20"/>
          <w:vertAlign w:val="superscript"/>
          <w:lang w:eastAsia="zh-CN"/>
        </w:rPr>
        <w:t>¶</w:t>
      </w:r>
      <w:r>
        <w:rPr>
          <w:rFonts w:ascii="Arial" w:hAnsi="Arial" w:cs="Arial"/>
          <w:sz w:val="20"/>
          <w:szCs w:val="20"/>
          <w:lang w:eastAsia="zh-CN"/>
        </w:rPr>
        <w:t xml:space="preserve"> </w:t>
      </w:r>
      <w:proofErr w:type="spellStart"/>
      <w:proofErr w:type="gramStart"/>
      <w:r w:rsidRPr="00321556">
        <w:rPr>
          <w:rFonts w:ascii="Arial" w:hAnsi="Arial" w:cs="Arial"/>
          <w:sz w:val="20"/>
          <w:szCs w:val="20"/>
          <w:lang w:eastAsia="zh-CN"/>
        </w:rPr>
        <w:t>NPoc</w:t>
      </w:r>
      <w:proofErr w:type="spellEnd"/>
      <w:r w:rsidRPr="00321556">
        <w:rPr>
          <w:rFonts w:ascii="Arial" w:hAnsi="Arial" w:cs="Arial"/>
          <w:sz w:val="20"/>
          <w:szCs w:val="20"/>
          <w:lang w:eastAsia="zh-CN"/>
        </w:rPr>
        <w:t xml:space="preserve">  </w:t>
      </w:r>
      <w:proofErr w:type="spellStart"/>
      <w:r w:rsidRPr="008529F9">
        <w:rPr>
          <w:rFonts w:ascii="Arial" w:hAnsi="Arial" w:cs="Arial"/>
          <w:sz w:val="20"/>
          <w:szCs w:val="20"/>
          <w:lang w:eastAsia="zh-CN"/>
        </w:rPr>
        <w:t>NLoA</w:t>
      </w:r>
      <w:proofErr w:type="spellEnd"/>
      <w:proofErr w:type="gramEnd"/>
      <w:r w:rsidRPr="008529F9">
        <w:rPr>
          <w:rFonts w:ascii="Arial" w:hAnsi="Arial" w:cs="Arial"/>
          <w:sz w:val="20"/>
          <w:szCs w:val="20"/>
          <w:lang w:eastAsia="zh-CN"/>
        </w:rPr>
        <w:t xml:space="preserve"> </w:t>
      </w:r>
      <w:r w:rsidRPr="00321556">
        <w:rPr>
          <w:rFonts w:ascii="Arial" w:hAnsi="Arial" w:cs="Arial"/>
          <w:sz w:val="20"/>
          <w:szCs w:val="20"/>
          <w:lang w:eastAsia="zh-CN"/>
        </w:rPr>
        <w:t xml:space="preserve">    </w:t>
      </w:r>
      <w:r w:rsidRPr="00013537">
        <w:rPr>
          <w:rFonts w:ascii="Arial" w:hAnsi="Arial" w:cs="Arial"/>
          <w:sz w:val="20"/>
          <w:szCs w:val="20"/>
          <w:lang w:eastAsia="zh-CN"/>
        </w:rPr>
        <w:t>p-value obtained using</w:t>
      </w:r>
      <w:r w:rsidRPr="00321556">
        <w:rPr>
          <w:rFonts w:ascii="Arial" w:hAnsi="Arial" w:cs="Arial"/>
          <w:sz w:val="20"/>
          <w:szCs w:val="20"/>
          <w:lang w:eastAsia="zh-CN"/>
        </w:rPr>
        <w:t xml:space="preserve"> Generalized linear mixed model analysis of count data</w:t>
      </w:r>
    </w:p>
    <w:p w14:paraId="517C8944" w14:textId="77777777" w:rsidR="006A53BF" w:rsidRPr="00806B3F" w:rsidRDefault="006A53BF" w:rsidP="006A53BF">
      <w:pPr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Each analysis was performed by adjusting the confounders (e.g., </w:t>
      </w:r>
      <w:r w:rsidRPr="003B0A9E">
        <w:rPr>
          <w:rFonts w:ascii="Arial" w:hAnsi="Arial" w:cs="Arial"/>
          <w:sz w:val="20"/>
          <w:szCs w:val="20"/>
          <w:lang w:eastAsia="zh-CN"/>
        </w:rPr>
        <w:t>participants’ age, gestational month, education level, monthly income, with dental scheme coverage or not and smoking habit</w:t>
      </w:r>
      <w:r>
        <w:rPr>
          <w:rFonts w:ascii="Arial" w:hAnsi="Arial" w:cs="Arial"/>
          <w:sz w:val="20"/>
          <w:szCs w:val="20"/>
          <w:lang w:eastAsia="zh-CN"/>
        </w:rPr>
        <w:t>).</w:t>
      </w:r>
    </w:p>
    <w:p w14:paraId="0267AF97" w14:textId="77777777" w:rsidR="006A53BF" w:rsidRDefault="006A53BF"/>
    <w:sectPr w:rsidR="006A5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087380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AADA09" w14:textId="77777777" w:rsidR="004F6282" w:rsidRDefault="006A53B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27B4711" w14:textId="77777777" w:rsidR="004F6282" w:rsidRDefault="006A53B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6545D"/>
    <w:multiLevelType w:val="hybridMultilevel"/>
    <w:tmpl w:val="99FA7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E7123"/>
    <w:multiLevelType w:val="hybridMultilevel"/>
    <w:tmpl w:val="427865EA"/>
    <w:lvl w:ilvl="0" w:tplc="04090011">
      <w:start w:val="1"/>
      <w:numFmt w:val="decimal"/>
      <w:lvlText w:val="%1)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 w15:restartNumberingAfterBreak="0">
    <w:nsid w:val="221D6BD7"/>
    <w:multiLevelType w:val="hybridMultilevel"/>
    <w:tmpl w:val="E1A88680"/>
    <w:lvl w:ilvl="0" w:tplc="04090011">
      <w:start w:val="1"/>
      <w:numFmt w:val="decimal"/>
      <w:lvlText w:val="%1)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3" w15:restartNumberingAfterBreak="0">
    <w:nsid w:val="23082C55"/>
    <w:multiLevelType w:val="multilevel"/>
    <w:tmpl w:val="ED7E9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767F63"/>
    <w:multiLevelType w:val="hybridMultilevel"/>
    <w:tmpl w:val="DD1E6E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B4229"/>
    <w:multiLevelType w:val="multilevel"/>
    <w:tmpl w:val="BD4CB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626C49"/>
    <w:multiLevelType w:val="multilevel"/>
    <w:tmpl w:val="F92A4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9C7A3E"/>
    <w:multiLevelType w:val="multilevel"/>
    <w:tmpl w:val="F9980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901AF8"/>
    <w:multiLevelType w:val="hybridMultilevel"/>
    <w:tmpl w:val="A2C61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A577AC"/>
    <w:multiLevelType w:val="hybridMultilevel"/>
    <w:tmpl w:val="8514C714"/>
    <w:lvl w:ilvl="0" w:tplc="040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7443106B"/>
    <w:multiLevelType w:val="hybridMultilevel"/>
    <w:tmpl w:val="009A5FC8"/>
    <w:lvl w:ilvl="0" w:tplc="04090011">
      <w:start w:val="1"/>
      <w:numFmt w:val="decimal"/>
      <w:lvlText w:val="%1)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1" w15:restartNumberingAfterBreak="0">
    <w:nsid w:val="7896725D"/>
    <w:multiLevelType w:val="hybridMultilevel"/>
    <w:tmpl w:val="8514C7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9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BF"/>
    <w:rsid w:val="006A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C429"/>
  <w15:chartTrackingRefBased/>
  <w15:docId w15:val="{8AE00FF0-448D-4A50-B4AE-04D021C8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3BF"/>
    <w:pPr>
      <w:spacing w:after="0" w:line="240" w:lineRule="auto"/>
    </w:pPr>
    <w:rPr>
      <w:rFonts w:eastAsia="SimSu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3B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6A53BF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zh-CN"/>
    </w:rPr>
  </w:style>
  <w:style w:type="paragraph" w:styleId="Heading4">
    <w:name w:val="heading 4"/>
    <w:basedOn w:val="Normal"/>
    <w:link w:val="Heading4Char"/>
    <w:uiPriority w:val="9"/>
    <w:qFormat/>
    <w:rsid w:val="006A53BF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A53B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A53BF"/>
    <w:rPr>
      <w:rFonts w:ascii="Times New Roman" w:eastAsia="SimSun" w:hAnsi="Times New Roman" w:cs="Times New Roman"/>
      <w:b/>
      <w:bCs/>
      <w:sz w:val="27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6A53BF"/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paragraph" w:customStyle="1" w:styleId="p1">
    <w:name w:val="p1"/>
    <w:basedOn w:val="Normal"/>
    <w:rsid w:val="006A53BF"/>
    <w:rPr>
      <w:rFonts w:ascii="Helvetica" w:hAnsi="Helvetica" w:cs="Times New Roman"/>
      <w:sz w:val="15"/>
      <w:szCs w:val="15"/>
      <w:lang w:eastAsia="zh-CN"/>
    </w:rPr>
  </w:style>
  <w:style w:type="character" w:customStyle="1" w:styleId="apple-converted-space">
    <w:name w:val="apple-converted-space"/>
    <w:basedOn w:val="DefaultParagraphFont"/>
    <w:rsid w:val="006A53BF"/>
  </w:style>
  <w:style w:type="paragraph" w:styleId="NormalWeb">
    <w:name w:val="Normal (Web)"/>
    <w:basedOn w:val="Normal"/>
    <w:uiPriority w:val="99"/>
    <w:unhideWhenUsed/>
    <w:rsid w:val="006A53BF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character" w:styleId="Hyperlink">
    <w:name w:val="Hyperlink"/>
    <w:basedOn w:val="DefaultParagraphFont"/>
    <w:uiPriority w:val="99"/>
    <w:unhideWhenUsed/>
    <w:rsid w:val="006A53BF"/>
    <w:rPr>
      <w:color w:val="0000FF"/>
      <w:u w:val="single"/>
    </w:rPr>
  </w:style>
  <w:style w:type="character" w:customStyle="1" w:styleId="current-selection">
    <w:name w:val="current-selection"/>
    <w:basedOn w:val="DefaultParagraphFont"/>
    <w:rsid w:val="006A53BF"/>
  </w:style>
  <w:style w:type="character" w:customStyle="1" w:styleId="a">
    <w:name w:val="_"/>
    <w:basedOn w:val="DefaultParagraphFont"/>
    <w:rsid w:val="006A53BF"/>
  </w:style>
  <w:style w:type="character" w:customStyle="1" w:styleId="enhanced-reference">
    <w:name w:val="enhanced-reference"/>
    <w:basedOn w:val="DefaultParagraphFont"/>
    <w:rsid w:val="006A53BF"/>
  </w:style>
  <w:style w:type="character" w:customStyle="1" w:styleId="smallcaps">
    <w:name w:val="smallcaps"/>
    <w:basedOn w:val="DefaultParagraphFont"/>
    <w:rsid w:val="006A53BF"/>
  </w:style>
  <w:style w:type="character" w:styleId="Emphasis">
    <w:name w:val="Emphasis"/>
    <w:basedOn w:val="DefaultParagraphFont"/>
    <w:uiPriority w:val="20"/>
    <w:qFormat/>
    <w:rsid w:val="006A53BF"/>
    <w:rPr>
      <w:i/>
      <w:iCs/>
    </w:rPr>
  </w:style>
  <w:style w:type="paragraph" w:styleId="BodyText">
    <w:name w:val="Body Text"/>
    <w:basedOn w:val="Normal"/>
    <w:link w:val="BodyTextChar"/>
    <w:rsid w:val="006A53BF"/>
    <w:pPr>
      <w:autoSpaceDE w:val="0"/>
      <w:autoSpaceDN w:val="0"/>
    </w:pPr>
    <w:rPr>
      <w:rFonts w:ascii="Times New Roman" w:eastAsia="PMingLiU" w:hAnsi="Times New Roman" w:cs="PMingLiU"/>
      <w:lang w:eastAsia="zh-TW"/>
    </w:rPr>
  </w:style>
  <w:style w:type="character" w:customStyle="1" w:styleId="BodyTextChar">
    <w:name w:val="Body Text Char"/>
    <w:basedOn w:val="DefaultParagraphFont"/>
    <w:link w:val="BodyText"/>
    <w:rsid w:val="006A53BF"/>
    <w:rPr>
      <w:rFonts w:ascii="Times New Roman" w:eastAsia="PMingLiU" w:hAnsi="Times New Roman" w:cs="PMingLiU"/>
      <w:sz w:val="24"/>
      <w:szCs w:val="24"/>
      <w:lang w:eastAsia="zh-TW"/>
    </w:rPr>
  </w:style>
  <w:style w:type="paragraph" w:styleId="Header">
    <w:name w:val="header"/>
    <w:basedOn w:val="Normal"/>
    <w:link w:val="HeaderChar"/>
    <w:uiPriority w:val="99"/>
    <w:unhideWhenUsed/>
    <w:rsid w:val="006A53B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53BF"/>
    <w:rPr>
      <w:rFonts w:eastAsia="SimSu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A53B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53BF"/>
    <w:rPr>
      <w:rFonts w:eastAsia="SimSun"/>
      <w:sz w:val="24"/>
      <w:szCs w:val="24"/>
    </w:rPr>
  </w:style>
  <w:style w:type="character" w:customStyle="1" w:styleId="qty">
    <w:name w:val="qty"/>
    <w:basedOn w:val="DefaultParagraphFont"/>
    <w:rsid w:val="006A53BF"/>
  </w:style>
  <w:style w:type="character" w:customStyle="1" w:styleId="food">
    <w:name w:val="food"/>
    <w:basedOn w:val="DefaultParagraphFont"/>
    <w:rsid w:val="006A53BF"/>
  </w:style>
  <w:style w:type="paragraph" w:styleId="ListParagraph">
    <w:name w:val="List Paragraph"/>
    <w:basedOn w:val="Normal"/>
    <w:uiPriority w:val="99"/>
    <w:qFormat/>
    <w:rsid w:val="006A53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53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3BF"/>
    <w:rPr>
      <w:rFonts w:ascii="Segoe UI" w:eastAsia="SimSun" w:hAnsi="Segoe UI" w:cs="Segoe UI"/>
      <w:sz w:val="18"/>
      <w:szCs w:val="18"/>
    </w:rPr>
  </w:style>
  <w:style w:type="character" w:customStyle="1" w:styleId="koneka-marker">
    <w:name w:val="koneka-marker"/>
    <w:basedOn w:val="DefaultParagraphFont"/>
    <w:rsid w:val="006A53BF"/>
  </w:style>
  <w:style w:type="character" w:customStyle="1" w:styleId="st1">
    <w:name w:val="st1"/>
    <w:basedOn w:val="DefaultParagraphFont"/>
    <w:rsid w:val="006A53BF"/>
  </w:style>
  <w:style w:type="character" w:styleId="CommentReference">
    <w:name w:val="annotation reference"/>
    <w:basedOn w:val="DefaultParagraphFont"/>
    <w:uiPriority w:val="99"/>
    <w:semiHidden/>
    <w:unhideWhenUsed/>
    <w:rsid w:val="006A53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53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53BF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53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53BF"/>
    <w:rPr>
      <w:rFonts w:eastAsia="SimSu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A53BF"/>
    <w:pPr>
      <w:spacing w:after="0" w:line="240" w:lineRule="auto"/>
    </w:pPr>
    <w:rPr>
      <w:rFonts w:eastAsia="SimSun"/>
      <w:sz w:val="24"/>
      <w:szCs w:val="24"/>
    </w:rPr>
  </w:style>
  <w:style w:type="character" w:customStyle="1" w:styleId="1">
    <w:name w:val="樣式1"/>
    <w:basedOn w:val="DefaultParagraphFont"/>
    <w:uiPriority w:val="1"/>
    <w:qFormat/>
    <w:rsid w:val="006A53BF"/>
    <w:rPr>
      <w:rFonts w:ascii="Times New Roman" w:eastAsia="Times New Roman" w:hAnsi="Times New Roman" w:cs="Times New Roman"/>
      <w:b w:val="0"/>
      <w:bCs/>
      <w:sz w:val="24"/>
    </w:rPr>
  </w:style>
  <w:style w:type="table" w:styleId="TableGrid">
    <w:name w:val="Table Grid"/>
    <w:basedOn w:val="TableNormal"/>
    <w:uiPriority w:val="39"/>
    <w:rsid w:val="006A53BF"/>
    <w:pPr>
      <w:spacing w:after="0" w:line="240" w:lineRule="auto"/>
    </w:pPr>
    <w:rPr>
      <w:rFonts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829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2020-03-30T17:12:00Z</dcterms:created>
  <dcterms:modified xsi:type="dcterms:W3CDTF">2020-03-30T17:12:00Z</dcterms:modified>
</cp:coreProperties>
</file>